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40E7FD" w14:textId="58CFDF6D" w:rsidR="00C01523" w:rsidRDefault="00F32525" w:rsidP="00C01523">
      <w:pPr>
        <w:jc w:val="center"/>
        <w:rPr>
          <w:rFonts w:ascii="Arial" w:hAnsi="Arial" w:cs="Arial"/>
          <w:b/>
          <w:sz w:val="40"/>
          <w:szCs w:val="40"/>
          <w:lang w:eastAsia="en-GB"/>
        </w:rPr>
      </w:pPr>
      <w:r>
        <w:rPr>
          <w:rFonts w:ascii="Arial" w:hAnsi="Arial" w:cs="Arial"/>
          <w:b/>
          <w:sz w:val="40"/>
          <w:szCs w:val="40"/>
          <w:lang w:eastAsia="en-GB"/>
        </w:rPr>
        <w:t>General Data Protection Regulation</w:t>
      </w:r>
      <w:r w:rsidR="00C01523" w:rsidRPr="00D53654">
        <w:rPr>
          <w:rFonts w:ascii="Arial" w:hAnsi="Arial" w:cs="Arial"/>
          <w:b/>
          <w:sz w:val="40"/>
          <w:szCs w:val="40"/>
          <w:lang w:eastAsia="en-GB"/>
        </w:rPr>
        <w:t xml:space="preserve"> Policy</w:t>
      </w:r>
    </w:p>
    <w:p w14:paraId="242A14E5" w14:textId="3588C4C9" w:rsidR="00C01523" w:rsidRPr="00254903" w:rsidRDefault="00C01523" w:rsidP="00C01523">
      <w:pPr>
        <w:pBdr>
          <w:top w:val="single" w:sz="4" w:space="1" w:color="auto"/>
          <w:left w:val="single" w:sz="4" w:space="4" w:color="auto"/>
          <w:bottom w:val="single" w:sz="4" w:space="1" w:color="auto"/>
          <w:right w:val="single" w:sz="4" w:space="4" w:color="auto"/>
        </w:pBdr>
        <w:shd w:val="clear" w:color="auto" w:fill="F2F2F2" w:themeFill="background1" w:themeFillShade="F2"/>
        <w:jc w:val="center"/>
        <w:rPr>
          <w:rFonts w:ascii="Arial" w:hAnsi="Arial" w:cs="Arial"/>
          <w:b/>
          <w:sz w:val="26"/>
          <w:szCs w:val="26"/>
          <w:lang w:eastAsia="en-GB"/>
        </w:rPr>
      </w:pPr>
      <w:r w:rsidRPr="00254903">
        <w:rPr>
          <w:rFonts w:ascii="Arial" w:hAnsi="Arial" w:cs="Arial"/>
          <w:b/>
          <w:sz w:val="26"/>
          <w:szCs w:val="26"/>
          <w:lang w:eastAsia="en-GB"/>
        </w:rPr>
        <w:t xml:space="preserve">We are committed to </w:t>
      </w:r>
      <w:r w:rsidR="00536C80">
        <w:rPr>
          <w:rFonts w:ascii="Arial" w:hAnsi="Arial" w:cs="Arial"/>
          <w:b/>
          <w:sz w:val="26"/>
          <w:szCs w:val="26"/>
          <w:lang w:eastAsia="en-GB"/>
        </w:rPr>
        <w:t xml:space="preserve">ensuring all </w:t>
      </w:r>
      <w:r w:rsidR="005F2463">
        <w:rPr>
          <w:rFonts w:ascii="Arial" w:hAnsi="Arial" w:cs="Arial"/>
          <w:b/>
          <w:sz w:val="26"/>
          <w:szCs w:val="26"/>
          <w:lang w:eastAsia="en-GB"/>
        </w:rPr>
        <w:t xml:space="preserve">personal </w:t>
      </w:r>
      <w:r w:rsidR="00536C80">
        <w:rPr>
          <w:rFonts w:ascii="Arial" w:hAnsi="Arial" w:cs="Arial"/>
          <w:b/>
          <w:sz w:val="26"/>
          <w:szCs w:val="26"/>
          <w:lang w:eastAsia="en-GB"/>
        </w:rPr>
        <w:t xml:space="preserve">data </w:t>
      </w:r>
      <w:r w:rsidR="00EC37AF">
        <w:rPr>
          <w:rFonts w:ascii="Arial" w:hAnsi="Arial" w:cs="Arial"/>
          <w:b/>
          <w:sz w:val="26"/>
          <w:szCs w:val="26"/>
          <w:lang w:eastAsia="en-GB"/>
        </w:rPr>
        <w:t>collected</w:t>
      </w:r>
      <w:r w:rsidR="00536C80">
        <w:rPr>
          <w:rFonts w:ascii="Arial" w:hAnsi="Arial" w:cs="Arial"/>
          <w:b/>
          <w:sz w:val="26"/>
          <w:szCs w:val="26"/>
          <w:lang w:eastAsia="en-GB"/>
        </w:rPr>
        <w:t xml:space="preserve"> is </w:t>
      </w:r>
      <w:r w:rsidR="00D3151D">
        <w:rPr>
          <w:rFonts w:ascii="Arial" w:hAnsi="Arial" w:cs="Arial"/>
          <w:b/>
          <w:sz w:val="26"/>
          <w:szCs w:val="26"/>
          <w:lang w:eastAsia="en-GB"/>
        </w:rPr>
        <w:t xml:space="preserve">securely </w:t>
      </w:r>
      <w:r w:rsidR="00536C80">
        <w:rPr>
          <w:rFonts w:ascii="Arial" w:hAnsi="Arial" w:cs="Arial"/>
          <w:b/>
          <w:sz w:val="26"/>
          <w:szCs w:val="26"/>
          <w:lang w:eastAsia="en-GB"/>
        </w:rPr>
        <w:t>store</w:t>
      </w:r>
      <w:r w:rsidR="00EC37AF">
        <w:rPr>
          <w:rFonts w:ascii="Arial" w:hAnsi="Arial" w:cs="Arial"/>
          <w:b/>
          <w:sz w:val="26"/>
          <w:szCs w:val="26"/>
          <w:lang w:eastAsia="en-GB"/>
        </w:rPr>
        <w:t>d</w:t>
      </w:r>
      <w:r w:rsidR="005F2463">
        <w:rPr>
          <w:rFonts w:ascii="Arial" w:hAnsi="Arial" w:cs="Arial"/>
          <w:b/>
          <w:sz w:val="26"/>
          <w:szCs w:val="26"/>
          <w:lang w:eastAsia="en-GB"/>
        </w:rPr>
        <w:t xml:space="preserve"> and used appropriately</w:t>
      </w:r>
      <w:r w:rsidR="00200C5F">
        <w:rPr>
          <w:rFonts w:ascii="Arial" w:hAnsi="Arial" w:cs="Arial"/>
          <w:b/>
          <w:sz w:val="26"/>
          <w:szCs w:val="26"/>
          <w:lang w:eastAsia="en-GB"/>
        </w:rPr>
        <w:t xml:space="preserve">, and that we provide a compliant and consistent approach to data protection. </w:t>
      </w:r>
      <w:r w:rsidR="006B6C0E">
        <w:rPr>
          <w:rFonts w:ascii="Arial" w:hAnsi="Arial" w:cs="Arial"/>
          <w:b/>
          <w:sz w:val="26"/>
          <w:szCs w:val="26"/>
          <w:lang w:eastAsia="en-GB"/>
        </w:rPr>
        <w:t>This document explains how we collect, store</w:t>
      </w:r>
      <w:r w:rsidR="00467D9D">
        <w:rPr>
          <w:rFonts w:ascii="Arial" w:hAnsi="Arial" w:cs="Arial"/>
          <w:b/>
          <w:sz w:val="26"/>
          <w:szCs w:val="26"/>
          <w:lang w:eastAsia="en-GB"/>
        </w:rPr>
        <w:t xml:space="preserve"> and use personal information. </w:t>
      </w:r>
    </w:p>
    <w:sdt>
      <w:sdtPr>
        <w:rPr>
          <w:rFonts w:ascii="Arial" w:eastAsiaTheme="minorEastAsia" w:hAnsi="Arial" w:cs="Arial"/>
          <w:b w:val="0"/>
          <w:bCs w:val="0"/>
          <w:color w:val="auto"/>
          <w:sz w:val="24"/>
          <w:szCs w:val="24"/>
          <w:lang w:val="en-GB"/>
        </w:rPr>
        <w:id w:val="-220905276"/>
        <w:docPartObj>
          <w:docPartGallery w:val="Table of Contents"/>
          <w:docPartUnique/>
        </w:docPartObj>
      </w:sdtPr>
      <w:sdtEndPr>
        <w:rPr>
          <w:lang w:val="en-US"/>
        </w:rPr>
      </w:sdtEndPr>
      <w:sdtContent>
        <w:p w14:paraId="3A8E6D46" w14:textId="2CD56181" w:rsidR="00612E6E" w:rsidRPr="00085ABA" w:rsidRDefault="00612E6E">
          <w:pPr>
            <w:pStyle w:val="TOCHeading"/>
            <w:rPr>
              <w:rFonts w:ascii="Arial" w:hAnsi="Arial" w:cs="Arial"/>
              <w:sz w:val="24"/>
              <w:szCs w:val="24"/>
            </w:rPr>
          </w:pPr>
          <w:r w:rsidRPr="008D4BF2">
            <w:rPr>
              <w:rFonts w:ascii="Arial" w:hAnsi="Arial" w:cs="Arial"/>
              <w:sz w:val="24"/>
              <w:szCs w:val="24"/>
              <w:lang w:val="en-GB"/>
            </w:rPr>
            <w:t>Contents</w:t>
          </w:r>
        </w:p>
        <w:p w14:paraId="547E192C" w14:textId="71D26C86" w:rsidR="0032795C" w:rsidRPr="00085ABA" w:rsidRDefault="00612E6E">
          <w:pPr>
            <w:pStyle w:val="TOC1"/>
            <w:tabs>
              <w:tab w:val="right" w:leader="dot" w:pos="8630"/>
            </w:tabs>
            <w:rPr>
              <w:rFonts w:ascii="Arial" w:hAnsi="Arial" w:cs="Arial"/>
              <w:noProof/>
              <w:kern w:val="2"/>
              <w:sz w:val="24"/>
              <w:szCs w:val="24"/>
              <w:lang w:val="en-GB" w:eastAsia="en-GB"/>
              <w14:ligatures w14:val="standardContextual"/>
            </w:rPr>
          </w:pPr>
          <w:r w:rsidRPr="00085ABA">
            <w:rPr>
              <w:rFonts w:ascii="Arial" w:hAnsi="Arial" w:cs="Arial"/>
              <w:sz w:val="24"/>
              <w:szCs w:val="24"/>
            </w:rPr>
            <w:fldChar w:fldCharType="begin"/>
          </w:r>
          <w:r w:rsidRPr="00085ABA">
            <w:rPr>
              <w:rFonts w:ascii="Arial" w:hAnsi="Arial" w:cs="Arial"/>
              <w:sz w:val="24"/>
              <w:szCs w:val="24"/>
            </w:rPr>
            <w:instrText xml:space="preserve"> TOC \o "1-3" \h \z \u </w:instrText>
          </w:r>
          <w:r w:rsidRPr="00085ABA">
            <w:rPr>
              <w:rFonts w:ascii="Arial" w:hAnsi="Arial" w:cs="Arial"/>
              <w:sz w:val="24"/>
              <w:szCs w:val="24"/>
            </w:rPr>
            <w:fldChar w:fldCharType="separate"/>
          </w:r>
          <w:hyperlink w:anchor="_Toc200622698" w:history="1">
            <w:r w:rsidR="0032795C" w:rsidRPr="00085ABA">
              <w:rPr>
                <w:rStyle w:val="Hyperlink"/>
                <w:rFonts w:ascii="Arial" w:hAnsi="Arial" w:cs="Arial"/>
                <w:noProof/>
                <w:sz w:val="24"/>
                <w:szCs w:val="24"/>
              </w:rPr>
              <w:t>Policy Statement</w:t>
            </w:r>
            <w:r w:rsidR="0032795C" w:rsidRPr="00085ABA">
              <w:rPr>
                <w:rFonts w:ascii="Arial" w:hAnsi="Arial" w:cs="Arial"/>
                <w:noProof/>
                <w:webHidden/>
                <w:sz w:val="24"/>
                <w:szCs w:val="24"/>
              </w:rPr>
              <w:tab/>
            </w:r>
            <w:r w:rsidR="0032795C" w:rsidRPr="00085ABA">
              <w:rPr>
                <w:rFonts w:ascii="Arial" w:hAnsi="Arial" w:cs="Arial"/>
                <w:noProof/>
                <w:webHidden/>
                <w:sz w:val="24"/>
                <w:szCs w:val="24"/>
              </w:rPr>
              <w:fldChar w:fldCharType="begin"/>
            </w:r>
            <w:r w:rsidR="0032795C" w:rsidRPr="00085ABA">
              <w:rPr>
                <w:rFonts w:ascii="Arial" w:hAnsi="Arial" w:cs="Arial"/>
                <w:noProof/>
                <w:webHidden/>
                <w:sz w:val="24"/>
                <w:szCs w:val="24"/>
              </w:rPr>
              <w:instrText xml:space="preserve"> PAGEREF _Toc200622698 \h </w:instrText>
            </w:r>
            <w:r w:rsidR="0032795C" w:rsidRPr="00085ABA">
              <w:rPr>
                <w:rFonts w:ascii="Arial" w:hAnsi="Arial" w:cs="Arial"/>
                <w:noProof/>
                <w:webHidden/>
                <w:sz w:val="24"/>
                <w:szCs w:val="24"/>
              </w:rPr>
            </w:r>
            <w:r w:rsidR="0032795C" w:rsidRPr="00085ABA">
              <w:rPr>
                <w:rFonts w:ascii="Arial" w:hAnsi="Arial" w:cs="Arial"/>
                <w:noProof/>
                <w:webHidden/>
                <w:sz w:val="24"/>
                <w:szCs w:val="24"/>
              </w:rPr>
              <w:fldChar w:fldCharType="separate"/>
            </w:r>
            <w:r w:rsidR="00CF2257">
              <w:rPr>
                <w:rFonts w:ascii="Arial" w:hAnsi="Arial" w:cs="Arial"/>
                <w:noProof/>
                <w:webHidden/>
                <w:sz w:val="24"/>
                <w:szCs w:val="24"/>
              </w:rPr>
              <w:t>2</w:t>
            </w:r>
            <w:r w:rsidR="0032795C" w:rsidRPr="00085ABA">
              <w:rPr>
                <w:rFonts w:ascii="Arial" w:hAnsi="Arial" w:cs="Arial"/>
                <w:noProof/>
                <w:webHidden/>
                <w:sz w:val="24"/>
                <w:szCs w:val="24"/>
              </w:rPr>
              <w:fldChar w:fldCharType="end"/>
            </w:r>
          </w:hyperlink>
        </w:p>
        <w:p w14:paraId="049893B7" w14:textId="38B10DE3" w:rsidR="0032795C" w:rsidRPr="00085ABA" w:rsidRDefault="0032795C">
          <w:pPr>
            <w:pStyle w:val="TOC1"/>
            <w:tabs>
              <w:tab w:val="right" w:leader="dot" w:pos="8630"/>
            </w:tabs>
            <w:rPr>
              <w:rFonts w:ascii="Arial" w:hAnsi="Arial" w:cs="Arial"/>
              <w:noProof/>
              <w:kern w:val="2"/>
              <w:sz w:val="24"/>
              <w:szCs w:val="24"/>
              <w:lang w:val="en-GB" w:eastAsia="en-GB"/>
              <w14:ligatures w14:val="standardContextual"/>
            </w:rPr>
          </w:pPr>
          <w:hyperlink w:anchor="_Toc200622699" w:history="1">
            <w:r w:rsidRPr="00085ABA">
              <w:rPr>
                <w:rStyle w:val="Hyperlink"/>
                <w:rFonts w:ascii="Arial" w:hAnsi="Arial" w:cs="Arial"/>
                <w:noProof/>
                <w:sz w:val="24"/>
                <w:szCs w:val="24"/>
              </w:rPr>
              <w:t>Scope of the Policy</w:t>
            </w:r>
            <w:r w:rsidRPr="00085ABA">
              <w:rPr>
                <w:rFonts w:ascii="Arial" w:hAnsi="Arial" w:cs="Arial"/>
                <w:noProof/>
                <w:webHidden/>
                <w:sz w:val="24"/>
                <w:szCs w:val="24"/>
              </w:rPr>
              <w:tab/>
            </w:r>
            <w:r w:rsidRPr="00085ABA">
              <w:rPr>
                <w:rFonts w:ascii="Arial" w:hAnsi="Arial" w:cs="Arial"/>
                <w:noProof/>
                <w:webHidden/>
                <w:sz w:val="24"/>
                <w:szCs w:val="24"/>
              </w:rPr>
              <w:fldChar w:fldCharType="begin"/>
            </w:r>
            <w:r w:rsidRPr="00085ABA">
              <w:rPr>
                <w:rFonts w:ascii="Arial" w:hAnsi="Arial" w:cs="Arial"/>
                <w:noProof/>
                <w:webHidden/>
                <w:sz w:val="24"/>
                <w:szCs w:val="24"/>
              </w:rPr>
              <w:instrText xml:space="preserve"> PAGEREF _Toc200622699 \h </w:instrText>
            </w:r>
            <w:r w:rsidRPr="00085ABA">
              <w:rPr>
                <w:rFonts w:ascii="Arial" w:hAnsi="Arial" w:cs="Arial"/>
                <w:noProof/>
                <w:webHidden/>
                <w:sz w:val="24"/>
                <w:szCs w:val="24"/>
              </w:rPr>
            </w:r>
            <w:r w:rsidRPr="00085ABA">
              <w:rPr>
                <w:rFonts w:ascii="Arial" w:hAnsi="Arial" w:cs="Arial"/>
                <w:noProof/>
                <w:webHidden/>
                <w:sz w:val="24"/>
                <w:szCs w:val="24"/>
              </w:rPr>
              <w:fldChar w:fldCharType="separate"/>
            </w:r>
            <w:r w:rsidR="00CF2257">
              <w:rPr>
                <w:rFonts w:ascii="Arial" w:hAnsi="Arial" w:cs="Arial"/>
                <w:noProof/>
                <w:webHidden/>
                <w:sz w:val="24"/>
                <w:szCs w:val="24"/>
              </w:rPr>
              <w:t>2</w:t>
            </w:r>
            <w:r w:rsidRPr="00085ABA">
              <w:rPr>
                <w:rFonts w:ascii="Arial" w:hAnsi="Arial" w:cs="Arial"/>
                <w:noProof/>
                <w:webHidden/>
                <w:sz w:val="24"/>
                <w:szCs w:val="24"/>
              </w:rPr>
              <w:fldChar w:fldCharType="end"/>
            </w:r>
          </w:hyperlink>
        </w:p>
        <w:p w14:paraId="6C678814" w14:textId="49863CBB" w:rsidR="0032795C" w:rsidRPr="00085ABA" w:rsidRDefault="0032795C">
          <w:pPr>
            <w:pStyle w:val="TOC1"/>
            <w:tabs>
              <w:tab w:val="right" w:leader="dot" w:pos="8630"/>
            </w:tabs>
            <w:rPr>
              <w:rFonts w:ascii="Arial" w:hAnsi="Arial" w:cs="Arial"/>
              <w:noProof/>
              <w:kern w:val="2"/>
              <w:sz w:val="24"/>
              <w:szCs w:val="24"/>
              <w:lang w:val="en-GB" w:eastAsia="en-GB"/>
              <w14:ligatures w14:val="standardContextual"/>
            </w:rPr>
          </w:pPr>
          <w:hyperlink w:anchor="_Toc200622700" w:history="1">
            <w:r w:rsidRPr="00085ABA">
              <w:rPr>
                <w:rStyle w:val="Hyperlink"/>
                <w:rFonts w:ascii="Arial" w:hAnsi="Arial" w:cs="Arial"/>
                <w:noProof/>
                <w:sz w:val="24"/>
                <w:szCs w:val="24"/>
              </w:rPr>
              <w:t>Data Collected</w:t>
            </w:r>
            <w:r w:rsidRPr="00085ABA">
              <w:rPr>
                <w:rFonts w:ascii="Arial" w:hAnsi="Arial" w:cs="Arial"/>
                <w:noProof/>
                <w:webHidden/>
                <w:sz w:val="24"/>
                <w:szCs w:val="24"/>
              </w:rPr>
              <w:tab/>
            </w:r>
            <w:r w:rsidRPr="00085ABA">
              <w:rPr>
                <w:rFonts w:ascii="Arial" w:hAnsi="Arial" w:cs="Arial"/>
                <w:noProof/>
                <w:webHidden/>
                <w:sz w:val="24"/>
                <w:szCs w:val="24"/>
              </w:rPr>
              <w:fldChar w:fldCharType="begin"/>
            </w:r>
            <w:r w:rsidRPr="00085ABA">
              <w:rPr>
                <w:rFonts w:ascii="Arial" w:hAnsi="Arial" w:cs="Arial"/>
                <w:noProof/>
                <w:webHidden/>
                <w:sz w:val="24"/>
                <w:szCs w:val="24"/>
              </w:rPr>
              <w:instrText xml:space="preserve"> PAGEREF _Toc200622700 \h </w:instrText>
            </w:r>
            <w:r w:rsidRPr="00085ABA">
              <w:rPr>
                <w:rFonts w:ascii="Arial" w:hAnsi="Arial" w:cs="Arial"/>
                <w:noProof/>
                <w:webHidden/>
                <w:sz w:val="24"/>
                <w:szCs w:val="24"/>
              </w:rPr>
            </w:r>
            <w:r w:rsidRPr="00085ABA">
              <w:rPr>
                <w:rFonts w:ascii="Arial" w:hAnsi="Arial" w:cs="Arial"/>
                <w:noProof/>
                <w:webHidden/>
                <w:sz w:val="24"/>
                <w:szCs w:val="24"/>
              </w:rPr>
              <w:fldChar w:fldCharType="separate"/>
            </w:r>
            <w:r w:rsidR="00CF2257">
              <w:rPr>
                <w:rFonts w:ascii="Arial" w:hAnsi="Arial" w:cs="Arial"/>
                <w:noProof/>
                <w:webHidden/>
                <w:sz w:val="24"/>
                <w:szCs w:val="24"/>
              </w:rPr>
              <w:t>2</w:t>
            </w:r>
            <w:r w:rsidRPr="00085ABA">
              <w:rPr>
                <w:rFonts w:ascii="Arial" w:hAnsi="Arial" w:cs="Arial"/>
                <w:noProof/>
                <w:webHidden/>
                <w:sz w:val="24"/>
                <w:szCs w:val="24"/>
              </w:rPr>
              <w:fldChar w:fldCharType="end"/>
            </w:r>
          </w:hyperlink>
        </w:p>
        <w:p w14:paraId="5ADC54BC" w14:textId="2D48C004" w:rsidR="0032795C" w:rsidRPr="00085ABA" w:rsidRDefault="0032795C">
          <w:pPr>
            <w:pStyle w:val="TOC1"/>
            <w:tabs>
              <w:tab w:val="right" w:leader="dot" w:pos="8630"/>
            </w:tabs>
            <w:rPr>
              <w:rFonts w:ascii="Arial" w:hAnsi="Arial" w:cs="Arial"/>
              <w:noProof/>
              <w:kern w:val="2"/>
              <w:sz w:val="24"/>
              <w:szCs w:val="24"/>
              <w:lang w:val="en-GB" w:eastAsia="en-GB"/>
              <w14:ligatures w14:val="standardContextual"/>
            </w:rPr>
          </w:pPr>
          <w:hyperlink w:anchor="_Toc200622701" w:history="1">
            <w:r w:rsidRPr="00085ABA">
              <w:rPr>
                <w:rStyle w:val="Hyperlink"/>
                <w:rFonts w:ascii="Arial" w:hAnsi="Arial" w:cs="Arial"/>
                <w:noProof/>
                <w:sz w:val="24"/>
                <w:szCs w:val="24"/>
              </w:rPr>
              <w:t>Storage of Data</w:t>
            </w:r>
            <w:r w:rsidRPr="00085ABA">
              <w:rPr>
                <w:rFonts w:ascii="Arial" w:hAnsi="Arial" w:cs="Arial"/>
                <w:noProof/>
                <w:webHidden/>
                <w:sz w:val="24"/>
                <w:szCs w:val="24"/>
              </w:rPr>
              <w:tab/>
            </w:r>
            <w:r w:rsidRPr="00085ABA">
              <w:rPr>
                <w:rFonts w:ascii="Arial" w:hAnsi="Arial" w:cs="Arial"/>
                <w:noProof/>
                <w:webHidden/>
                <w:sz w:val="24"/>
                <w:szCs w:val="24"/>
              </w:rPr>
              <w:fldChar w:fldCharType="begin"/>
            </w:r>
            <w:r w:rsidRPr="00085ABA">
              <w:rPr>
                <w:rFonts w:ascii="Arial" w:hAnsi="Arial" w:cs="Arial"/>
                <w:noProof/>
                <w:webHidden/>
                <w:sz w:val="24"/>
                <w:szCs w:val="24"/>
              </w:rPr>
              <w:instrText xml:space="preserve"> PAGEREF _Toc200622701 \h </w:instrText>
            </w:r>
            <w:r w:rsidRPr="00085ABA">
              <w:rPr>
                <w:rFonts w:ascii="Arial" w:hAnsi="Arial" w:cs="Arial"/>
                <w:noProof/>
                <w:webHidden/>
                <w:sz w:val="24"/>
                <w:szCs w:val="24"/>
              </w:rPr>
            </w:r>
            <w:r w:rsidRPr="00085ABA">
              <w:rPr>
                <w:rFonts w:ascii="Arial" w:hAnsi="Arial" w:cs="Arial"/>
                <w:noProof/>
                <w:webHidden/>
                <w:sz w:val="24"/>
                <w:szCs w:val="24"/>
              </w:rPr>
              <w:fldChar w:fldCharType="separate"/>
            </w:r>
            <w:r w:rsidR="00CF2257">
              <w:rPr>
                <w:rFonts w:ascii="Arial" w:hAnsi="Arial" w:cs="Arial"/>
                <w:noProof/>
                <w:webHidden/>
                <w:sz w:val="24"/>
                <w:szCs w:val="24"/>
              </w:rPr>
              <w:t>2</w:t>
            </w:r>
            <w:r w:rsidRPr="00085ABA">
              <w:rPr>
                <w:rFonts w:ascii="Arial" w:hAnsi="Arial" w:cs="Arial"/>
                <w:noProof/>
                <w:webHidden/>
                <w:sz w:val="24"/>
                <w:szCs w:val="24"/>
              </w:rPr>
              <w:fldChar w:fldCharType="end"/>
            </w:r>
          </w:hyperlink>
        </w:p>
        <w:p w14:paraId="51AB98AC" w14:textId="181B7B09" w:rsidR="0032795C" w:rsidRPr="00085ABA" w:rsidRDefault="0032795C">
          <w:pPr>
            <w:pStyle w:val="TOC1"/>
            <w:tabs>
              <w:tab w:val="right" w:leader="dot" w:pos="8630"/>
            </w:tabs>
            <w:rPr>
              <w:rFonts w:ascii="Arial" w:hAnsi="Arial" w:cs="Arial"/>
              <w:noProof/>
              <w:kern w:val="2"/>
              <w:sz w:val="24"/>
              <w:szCs w:val="24"/>
              <w:lang w:val="en-GB" w:eastAsia="en-GB"/>
              <w14:ligatures w14:val="standardContextual"/>
            </w:rPr>
          </w:pPr>
          <w:hyperlink w:anchor="_Toc200622702" w:history="1">
            <w:r w:rsidRPr="00085ABA">
              <w:rPr>
                <w:rStyle w:val="Hyperlink"/>
                <w:rFonts w:ascii="Arial" w:hAnsi="Arial" w:cs="Arial"/>
                <w:noProof/>
                <w:sz w:val="24"/>
                <w:szCs w:val="24"/>
              </w:rPr>
              <w:t>Use of Data</w:t>
            </w:r>
            <w:r w:rsidRPr="00085ABA">
              <w:rPr>
                <w:rFonts w:ascii="Arial" w:hAnsi="Arial" w:cs="Arial"/>
                <w:noProof/>
                <w:webHidden/>
                <w:sz w:val="24"/>
                <w:szCs w:val="24"/>
              </w:rPr>
              <w:tab/>
            </w:r>
            <w:r w:rsidRPr="00085ABA">
              <w:rPr>
                <w:rFonts w:ascii="Arial" w:hAnsi="Arial" w:cs="Arial"/>
                <w:noProof/>
                <w:webHidden/>
                <w:sz w:val="24"/>
                <w:szCs w:val="24"/>
              </w:rPr>
              <w:fldChar w:fldCharType="begin"/>
            </w:r>
            <w:r w:rsidRPr="00085ABA">
              <w:rPr>
                <w:rFonts w:ascii="Arial" w:hAnsi="Arial" w:cs="Arial"/>
                <w:noProof/>
                <w:webHidden/>
                <w:sz w:val="24"/>
                <w:szCs w:val="24"/>
              </w:rPr>
              <w:instrText xml:space="preserve"> PAGEREF _Toc200622702 \h </w:instrText>
            </w:r>
            <w:r w:rsidRPr="00085ABA">
              <w:rPr>
                <w:rFonts w:ascii="Arial" w:hAnsi="Arial" w:cs="Arial"/>
                <w:noProof/>
                <w:webHidden/>
                <w:sz w:val="24"/>
                <w:szCs w:val="24"/>
              </w:rPr>
            </w:r>
            <w:r w:rsidRPr="00085ABA">
              <w:rPr>
                <w:rFonts w:ascii="Arial" w:hAnsi="Arial" w:cs="Arial"/>
                <w:noProof/>
                <w:webHidden/>
                <w:sz w:val="24"/>
                <w:szCs w:val="24"/>
              </w:rPr>
              <w:fldChar w:fldCharType="separate"/>
            </w:r>
            <w:r w:rsidR="00CF2257">
              <w:rPr>
                <w:rFonts w:ascii="Arial" w:hAnsi="Arial" w:cs="Arial"/>
                <w:noProof/>
                <w:webHidden/>
                <w:sz w:val="24"/>
                <w:szCs w:val="24"/>
              </w:rPr>
              <w:t>3</w:t>
            </w:r>
            <w:r w:rsidRPr="00085ABA">
              <w:rPr>
                <w:rFonts w:ascii="Arial" w:hAnsi="Arial" w:cs="Arial"/>
                <w:noProof/>
                <w:webHidden/>
                <w:sz w:val="24"/>
                <w:szCs w:val="24"/>
              </w:rPr>
              <w:fldChar w:fldCharType="end"/>
            </w:r>
          </w:hyperlink>
        </w:p>
        <w:p w14:paraId="3F0CD94C" w14:textId="7C98362E" w:rsidR="0032795C" w:rsidRPr="00085ABA" w:rsidRDefault="0032795C">
          <w:pPr>
            <w:pStyle w:val="TOC1"/>
            <w:tabs>
              <w:tab w:val="right" w:leader="dot" w:pos="8630"/>
            </w:tabs>
            <w:rPr>
              <w:rFonts w:ascii="Arial" w:hAnsi="Arial" w:cs="Arial"/>
              <w:noProof/>
              <w:kern w:val="2"/>
              <w:sz w:val="24"/>
              <w:szCs w:val="24"/>
              <w:lang w:val="en-GB" w:eastAsia="en-GB"/>
              <w14:ligatures w14:val="standardContextual"/>
            </w:rPr>
          </w:pPr>
          <w:hyperlink w:anchor="_Toc200622703" w:history="1">
            <w:r w:rsidRPr="00085ABA">
              <w:rPr>
                <w:rStyle w:val="Hyperlink"/>
                <w:rFonts w:ascii="Arial" w:hAnsi="Arial" w:cs="Arial"/>
                <w:noProof/>
                <w:sz w:val="24"/>
                <w:szCs w:val="24"/>
              </w:rPr>
              <w:t>Permission to Use Data Collected</w:t>
            </w:r>
            <w:r w:rsidRPr="00085ABA">
              <w:rPr>
                <w:rFonts w:ascii="Arial" w:hAnsi="Arial" w:cs="Arial"/>
                <w:noProof/>
                <w:webHidden/>
                <w:sz w:val="24"/>
                <w:szCs w:val="24"/>
              </w:rPr>
              <w:tab/>
            </w:r>
            <w:r w:rsidRPr="00085ABA">
              <w:rPr>
                <w:rFonts w:ascii="Arial" w:hAnsi="Arial" w:cs="Arial"/>
                <w:noProof/>
                <w:webHidden/>
                <w:sz w:val="24"/>
                <w:szCs w:val="24"/>
              </w:rPr>
              <w:fldChar w:fldCharType="begin"/>
            </w:r>
            <w:r w:rsidRPr="00085ABA">
              <w:rPr>
                <w:rFonts w:ascii="Arial" w:hAnsi="Arial" w:cs="Arial"/>
                <w:noProof/>
                <w:webHidden/>
                <w:sz w:val="24"/>
                <w:szCs w:val="24"/>
              </w:rPr>
              <w:instrText xml:space="preserve"> PAGEREF _Toc200622703 \h </w:instrText>
            </w:r>
            <w:r w:rsidRPr="00085ABA">
              <w:rPr>
                <w:rFonts w:ascii="Arial" w:hAnsi="Arial" w:cs="Arial"/>
                <w:noProof/>
                <w:webHidden/>
                <w:sz w:val="24"/>
                <w:szCs w:val="24"/>
              </w:rPr>
            </w:r>
            <w:r w:rsidRPr="00085ABA">
              <w:rPr>
                <w:rFonts w:ascii="Arial" w:hAnsi="Arial" w:cs="Arial"/>
                <w:noProof/>
                <w:webHidden/>
                <w:sz w:val="24"/>
                <w:szCs w:val="24"/>
              </w:rPr>
              <w:fldChar w:fldCharType="separate"/>
            </w:r>
            <w:r w:rsidR="00CF2257">
              <w:rPr>
                <w:rFonts w:ascii="Arial" w:hAnsi="Arial" w:cs="Arial"/>
                <w:noProof/>
                <w:webHidden/>
                <w:sz w:val="24"/>
                <w:szCs w:val="24"/>
              </w:rPr>
              <w:t>3</w:t>
            </w:r>
            <w:r w:rsidRPr="00085ABA">
              <w:rPr>
                <w:rFonts w:ascii="Arial" w:hAnsi="Arial" w:cs="Arial"/>
                <w:noProof/>
                <w:webHidden/>
                <w:sz w:val="24"/>
                <w:szCs w:val="24"/>
              </w:rPr>
              <w:fldChar w:fldCharType="end"/>
            </w:r>
          </w:hyperlink>
        </w:p>
        <w:p w14:paraId="6AF91824" w14:textId="4802DD71" w:rsidR="0032795C" w:rsidRPr="00085ABA" w:rsidRDefault="0032795C">
          <w:pPr>
            <w:pStyle w:val="TOC1"/>
            <w:tabs>
              <w:tab w:val="right" w:leader="dot" w:pos="8630"/>
            </w:tabs>
            <w:rPr>
              <w:rFonts w:ascii="Arial" w:hAnsi="Arial" w:cs="Arial"/>
              <w:noProof/>
              <w:kern w:val="2"/>
              <w:sz w:val="24"/>
              <w:szCs w:val="24"/>
              <w:lang w:val="en-GB" w:eastAsia="en-GB"/>
              <w14:ligatures w14:val="standardContextual"/>
            </w:rPr>
          </w:pPr>
          <w:hyperlink w:anchor="_Toc200622704" w:history="1">
            <w:r w:rsidRPr="00085ABA">
              <w:rPr>
                <w:rStyle w:val="Hyperlink"/>
                <w:rFonts w:ascii="Arial" w:hAnsi="Arial" w:cs="Arial"/>
                <w:noProof/>
                <w:sz w:val="24"/>
                <w:szCs w:val="24"/>
              </w:rPr>
              <w:t>Review and Updates</w:t>
            </w:r>
            <w:r w:rsidRPr="00085ABA">
              <w:rPr>
                <w:rFonts w:ascii="Arial" w:hAnsi="Arial" w:cs="Arial"/>
                <w:noProof/>
                <w:webHidden/>
                <w:sz w:val="24"/>
                <w:szCs w:val="24"/>
              </w:rPr>
              <w:tab/>
            </w:r>
            <w:r w:rsidRPr="00085ABA">
              <w:rPr>
                <w:rFonts w:ascii="Arial" w:hAnsi="Arial" w:cs="Arial"/>
                <w:noProof/>
                <w:webHidden/>
                <w:sz w:val="24"/>
                <w:szCs w:val="24"/>
              </w:rPr>
              <w:fldChar w:fldCharType="begin"/>
            </w:r>
            <w:r w:rsidRPr="00085ABA">
              <w:rPr>
                <w:rFonts w:ascii="Arial" w:hAnsi="Arial" w:cs="Arial"/>
                <w:noProof/>
                <w:webHidden/>
                <w:sz w:val="24"/>
                <w:szCs w:val="24"/>
              </w:rPr>
              <w:instrText xml:space="preserve"> PAGEREF _Toc200622704 \h </w:instrText>
            </w:r>
            <w:r w:rsidRPr="00085ABA">
              <w:rPr>
                <w:rFonts w:ascii="Arial" w:hAnsi="Arial" w:cs="Arial"/>
                <w:noProof/>
                <w:webHidden/>
                <w:sz w:val="24"/>
                <w:szCs w:val="24"/>
              </w:rPr>
            </w:r>
            <w:r w:rsidRPr="00085ABA">
              <w:rPr>
                <w:rFonts w:ascii="Arial" w:hAnsi="Arial" w:cs="Arial"/>
                <w:noProof/>
                <w:webHidden/>
                <w:sz w:val="24"/>
                <w:szCs w:val="24"/>
              </w:rPr>
              <w:fldChar w:fldCharType="separate"/>
            </w:r>
            <w:r w:rsidR="00CF2257">
              <w:rPr>
                <w:rFonts w:ascii="Arial" w:hAnsi="Arial" w:cs="Arial"/>
                <w:noProof/>
                <w:webHidden/>
                <w:sz w:val="24"/>
                <w:szCs w:val="24"/>
              </w:rPr>
              <w:t>3</w:t>
            </w:r>
            <w:r w:rsidRPr="00085ABA">
              <w:rPr>
                <w:rFonts w:ascii="Arial" w:hAnsi="Arial" w:cs="Arial"/>
                <w:noProof/>
                <w:webHidden/>
                <w:sz w:val="24"/>
                <w:szCs w:val="24"/>
              </w:rPr>
              <w:fldChar w:fldCharType="end"/>
            </w:r>
          </w:hyperlink>
        </w:p>
        <w:p w14:paraId="71200D9E" w14:textId="16058633" w:rsidR="0032795C" w:rsidRPr="00085ABA" w:rsidRDefault="0032795C">
          <w:pPr>
            <w:pStyle w:val="TOC1"/>
            <w:tabs>
              <w:tab w:val="right" w:leader="dot" w:pos="8630"/>
            </w:tabs>
            <w:rPr>
              <w:rFonts w:ascii="Arial" w:hAnsi="Arial" w:cs="Arial"/>
              <w:noProof/>
              <w:kern w:val="2"/>
              <w:sz w:val="24"/>
              <w:szCs w:val="24"/>
              <w:lang w:val="en-GB" w:eastAsia="en-GB"/>
              <w14:ligatures w14:val="standardContextual"/>
            </w:rPr>
          </w:pPr>
          <w:hyperlink w:anchor="_Toc200622705" w:history="1">
            <w:r w:rsidRPr="00085ABA">
              <w:rPr>
                <w:rStyle w:val="Hyperlink"/>
                <w:rFonts w:ascii="Arial" w:hAnsi="Arial" w:cs="Arial"/>
                <w:noProof/>
                <w:sz w:val="24"/>
                <w:szCs w:val="24"/>
              </w:rPr>
              <w:t>Appendix 1 – Consent for Photography and Video Recording Form</w:t>
            </w:r>
            <w:r w:rsidRPr="00085ABA">
              <w:rPr>
                <w:rFonts w:ascii="Arial" w:hAnsi="Arial" w:cs="Arial"/>
                <w:noProof/>
                <w:webHidden/>
                <w:sz w:val="24"/>
                <w:szCs w:val="24"/>
              </w:rPr>
              <w:tab/>
            </w:r>
            <w:r w:rsidRPr="00085ABA">
              <w:rPr>
                <w:rFonts w:ascii="Arial" w:hAnsi="Arial" w:cs="Arial"/>
                <w:noProof/>
                <w:webHidden/>
                <w:sz w:val="24"/>
                <w:szCs w:val="24"/>
              </w:rPr>
              <w:fldChar w:fldCharType="begin"/>
            </w:r>
            <w:r w:rsidRPr="00085ABA">
              <w:rPr>
                <w:rFonts w:ascii="Arial" w:hAnsi="Arial" w:cs="Arial"/>
                <w:noProof/>
                <w:webHidden/>
                <w:sz w:val="24"/>
                <w:szCs w:val="24"/>
              </w:rPr>
              <w:instrText xml:space="preserve"> PAGEREF _Toc200622705 \h </w:instrText>
            </w:r>
            <w:r w:rsidRPr="00085ABA">
              <w:rPr>
                <w:rFonts w:ascii="Arial" w:hAnsi="Arial" w:cs="Arial"/>
                <w:noProof/>
                <w:webHidden/>
                <w:sz w:val="24"/>
                <w:szCs w:val="24"/>
              </w:rPr>
            </w:r>
            <w:r w:rsidRPr="00085ABA">
              <w:rPr>
                <w:rFonts w:ascii="Arial" w:hAnsi="Arial" w:cs="Arial"/>
                <w:noProof/>
                <w:webHidden/>
                <w:sz w:val="24"/>
                <w:szCs w:val="24"/>
              </w:rPr>
              <w:fldChar w:fldCharType="separate"/>
            </w:r>
            <w:r w:rsidR="00CF2257">
              <w:rPr>
                <w:rFonts w:ascii="Arial" w:hAnsi="Arial" w:cs="Arial"/>
                <w:noProof/>
                <w:webHidden/>
                <w:sz w:val="24"/>
                <w:szCs w:val="24"/>
              </w:rPr>
              <w:t>4</w:t>
            </w:r>
            <w:r w:rsidRPr="00085ABA">
              <w:rPr>
                <w:rFonts w:ascii="Arial" w:hAnsi="Arial" w:cs="Arial"/>
                <w:noProof/>
                <w:webHidden/>
                <w:sz w:val="24"/>
                <w:szCs w:val="24"/>
              </w:rPr>
              <w:fldChar w:fldCharType="end"/>
            </w:r>
          </w:hyperlink>
        </w:p>
        <w:p w14:paraId="75B76001" w14:textId="42695FD0" w:rsidR="0032795C" w:rsidRPr="00085ABA" w:rsidRDefault="0032795C">
          <w:pPr>
            <w:pStyle w:val="TOC1"/>
            <w:tabs>
              <w:tab w:val="right" w:leader="dot" w:pos="8630"/>
            </w:tabs>
            <w:rPr>
              <w:rFonts w:ascii="Arial" w:hAnsi="Arial" w:cs="Arial"/>
              <w:noProof/>
              <w:kern w:val="2"/>
              <w:sz w:val="24"/>
              <w:szCs w:val="24"/>
              <w:lang w:val="en-GB" w:eastAsia="en-GB"/>
              <w14:ligatures w14:val="standardContextual"/>
            </w:rPr>
          </w:pPr>
          <w:hyperlink w:anchor="_Toc200622706" w:history="1">
            <w:r w:rsidRPr="00085ABA">
              <w:rPr>
                <w:rStyle w:val="Hyperlink"/>
                <w:rFonts w:ascii="Arial" w:hAnsi="Arial" w:cs="Arial"/>
                <w:noProof/>
                <w:sz w:val="24"/>
                <w:szCs w:val="24"/>
              </w:rPr>
              <w:t>Appendix 2 – Parental Consent for Photography and Video Recording Form</w:t>
            </w:r>
            <w:r w:rsidRPr="00085ABA">
              <w:rPr>
                <w:rFonts w:ascii="Arial" w:hAnsi="Arial" w:cs="Arial"/>
                <w:noProof/>
                <w:webHidden/>
                <w:sz w:val="24"/>
                <w:szCs w:val="24"/>
              </w:rPr>
              <w:tab/>
            </w:r>
            <w:r w:rsidRPr="00085ABA">
              <w:rPr>
                <w:rFonts w:ascii="Arial" w:hAnsi="Arial" w:cs="Arial"/>
                <w:noProof/>
                <w:webHidden/>
                <w:sz w:val="24"/>
                <w:szCs w:val="24"/>
              </w:rPr>
              <w:fldChar w:fldCharType="begin"/>
            </w:r>
            <w:r w:rsidRPr="00085ABA">
              <w:rPr>
                <w:rFonts w:ascii="Arial" w:hAnsi="Arial" w:cs="Arial"/>
                <w:noProof/>
                <w:webHidden/>
                <w:sz w:val="24"/>
                <w:szCs w:val="24"/>
              </w:rPr>
              <w:instrText xml:space="preserve"> PAGEREF _Toc200622706 \h </w:instrText>
            </w:r>
            <w:r w:rsidRPr="00085ABA">
              <w:rPr>
                <w:rFonts w:ascii="Arial" w:hAnsi="Arial" w:cs="Arial"/>
                <w:noProof/>
                <w:webHidden/>
                <w:sz w:val="24"/>
                <w:szCs w:val="24"/>
              </w:rPr>
            </w:r>
            <w:r w:rsidRPr="00085ABA">
              <w:rPr>
                <w:rFonts w:ascii="Arial" w:hAnsi="Arial" w:cs="Arial"/>
                <w:noProof/>
                <w:webHidden/>
                <w:sz w:val="24"/>
                <w:szCs w:val="24"/>
              </w:rPr>
              <w:fldChar w:fldCharType="separate"/>
            </w:r>
            <w:r w:rsidR="00CF2257">
              <w:rPr>
                <w:rFonts w:ascii="Arial" w:hAnsi="Arial" w:cs="Arial"/>
                <w:noProof/>
                <w:webHidden/>
                <w:sz w:val="24"/>
                <w:szCs w:val="24"/>
              </w:rPr>
              <w:t>6</w:t>
            </w:r>
            <w:r w:rsidRPr="00085ABA">
              <w:rPr>
                <w:rFonts w:ascii="Arial" w:hAnsi="Arial" w:cs="Arial"/>
                <w:noProof/>
                <w:webHidden/>
                <w:sz w:val="24"/>
                <w:szCs w:val="24"/>
              </w:rPr>
              <w:fldChar w:fldCharType="end"/>
            </w:r>
          </w:hyperlink>
        </w:p>
        <w:p w14:paraId="16EAFF13" w14:textId="7B758C9D" w:rsidR="0032795C" w:rsidRPr="00085ABA" w:rsidRDefault="0032795C">
          <w:pPr>
            <w:pStyle w:val="TOC1"/>
            <w:tabs>
              <w:tab w:val="right" w:leader="dot" w:pos="8630"/>
            </w:tabs>
            <w:rPr>
              <w:rFonts w:ascii="Arial" w:hAnsi="Arial" w:cs="Arial"/>
              <w:noProof/>
              <w:kern w:val="2"/>
              <w:sz w:val="24"/>
              <w:szCs w:val="24"/>
              <w:lang w:val="en-GB" w:eastAsia="en-GB"/>
              <w14:ligatures w14:val="standardContextual"/>
            </w:rPr>
          </w:pPr>
          <w:hyperlink w:anchor="_Toc200622707" w:history="1">
            <w:r w:rsidRPr="00085ABA">
              <w:rPr>
                <w:rStyle w:val="Hyperlink"/>
                <w:rFonts w:ascii="Arial" w:hAnsi="Arial" w:cs="Arial"/>
                <w:noProof/>
                <w:sz w:val="24"/>
                <w:szCs w:val="24"/>
              </w:rPr>
              <w:t>Policy Review</w:t>
            </w:r>
            <w:r w:rsidRPr="00085ABA">
              <w:rPr>
                <w:rFonts w:ascii="Arial" w:hAnsi="Arial" w:cs="Arial"/>
                <w:noProof/>
                <w:webHidden/>
                <w:sz w:val="24"/>
                <w:szCs w:val="24"/>
              </w:rPr>
              <w:tab/>
            </w:r>
            <w:r w:rsidRPr="00085ABA">
              <w:rPr>
                <w:rFonts w:ascii="Arial" w:hAnsi="Arial" w:cs="Arial"/>
                <w:noProof/>
                <w:webHidden/>
                <w:sz w:val="24"/>
                <w:szCs w:val="24"/>
              </w:rPr>
              <w:fldChar w:fldCharType="begin"/>
            </w:r>
            <w:r w:rsidRPr="00085ABA">
              <w:rPr>
                <w:rFonts w:ascii="Arial" w:hAnsi="Arial" w:cs="Arial"/>
                <w:noProof/>
                <w:webHidden/>
                <w:sz w:val="24"/>
                <w:szCs w:val="24"/>
              </w:rPr>
              <w:instrText xml:space="preserve"> PAGEREF _Toc200622707 \h </w:instrText>
            </w:r>
            <w:r w:rsidRPr="00085ABA">
              <w:rPr>
                <w:rFonts w:ascii="Arial" w:hAnsi="Arial" w:cs="Arial"/>
                <w:noProof/>
                <w:webHidden/>
                <w:sz w:val="24"/>
                <w:szCs w:val="24"/>
              </w:rPr>
            </w:r>
            <w:r w:rsidRPr="00085ABA">
              <w:rPr>
                <w:rFonts w:ascii="Arial" w:hAnsi="Arial" w:cs="Arial"/>
                <w:noProof/>
                <w:webHidden/>
                <w:sz w:val="24"/>
                <w:szCs w:val="24"/>
              </w:rPr>
              <w:fldChar w:fldCharType="separate"/>
            </w:r>
            <w:r w:rsidR="00CF2257">
              <w:rPr>
                <w:rFonts w:ascii="Arial" w:hAnsi="Arial" w:cs="Arial"/>
                <w:noProof/>
                <w:webHidden/>
                <w:sz w:val="24"/>
                <w:szCs w:val="24"/>
              </w:rPr>
              <w:t>8</w:t>
            </w:r>
            <w:r w:rsidRPr="00085ABA">
              <w:rPr>
                <w:rFonts w:ascii="Arial" w:hAnsi="Arial" w:cs="Arial"/>
                <w:noProof/>
                <w:webHidden/>
                <w:sz w:val="24"/>
                <w:szCs w:val="24"/>
              </w:rPr>
              <w:fldChar w:fldCharType="end"/>
            </w:r>
          </w:hyperlink>
        </w:p>
        <w:p w14:paraId="0502DA2B" w14:textId="5048475B" w:rsidR="00612E6E" w:rsidRPr="008D4BF2" w:rsidRDefault="00612E6E">
          <w:pPr>
            <w:rPr>
              <w:rFonts w:ascii="Arial" w:hAnsi="Arial" w:cs="Arial"/>
              <w:sz w:val="24"/>
              <w:szCs w:val="24"/>
            </w:rPr>
          </w:pPr>
          <w:r w:rsidRPr="00085ABA">
            <w:rPr>
              <w:rFonts w:ascii="Arial" w:hAnsi="Arial" w:cs="Arial"/>
              <w:b/>
              <w:bCs/>
              <w:sz w:val="24"/>
              <w:szCs w:val="24"/>
            </w:rPr>
            <w:fldChar w:fldCharType="end"/>
          </w:r>
        </w:p>
      </w:sdtContent>
    </w:sdt>
    <w:p w14:paraId="13FEF99D" w14:textId="473FE457" w:rsidR="00612E6E" w:rsidRPr="008D4BF2" w:rsidRDefault="00612E6E">
      <w:pPr>
        <w:rPr>
          <w:rFonts w:ascii="Arial" w:hAnsi="Arial" w:cs="Arial"/>
          <w:sz w:val="24"/>
          <w:szCs w:val="24"/>
        </w:rPr>
      </w:pPr>
      <w:r w:rsidRPr="008D4BF2">
        <w:rPr>
          <w:rFonts w:ascii="Arial" w:hAnsi="Arial" w:cs="Arial"/>
          <w:sz w:val="24"/>
          <w:szCs w:val="24"/>
        </w:rPr>
        <w:br w:type="page"/>
      </w:r>
    </w:p>
    <w:p w14:paraId="35B068AE" w14:textId="0B1F1EFE" w:rsidR="00660173" w:rsidRPr="008D4BF2" w:rsidRDefault="00765570" w:rsidP="00612E6E">
      <w:pPr>
        <w:pStyle w:val="Heading1"/>
        <w:shd w:val="clear" w:color="auto" w:fill="000000" w:themeFill="text1"/>
        <w:rPr>
          <w:rFonts w:ascii="Arial" w:hAnsi="Arial" w:cs="Arial"/>
          <w:color w:val="FFFFFF" w:themeColor="background1"/>
          <w:sz w:val="24"/>
          <w:szCs w:val="24"/>
        </w:rPr>
      </w:pPr>
      <w:bookmarkStart w:id="0" w:name="_Toc200622698"/>
      <w:r w:rsidRPr="008D4BF2">
        <w:rPr>
          <w:rFonts w:ascii="Arial" w:hAnsi="Arial" w:cs="Arial"/>
          <w:color w:val="FFFFFF" w:themeColor="background1"/>
          <w:sz w:val="24"/>
          <w:szCs w:val="24"/>
        </w:rPr>
        <w:lastRenderedPageBreak/>
        <w:t>Policy Statement</w:t>
      </w:r>
      <w:bookmarkEnd w:id="0"/>
    </w:p>
    <w:p w14:paraId="73861126" w14:textId="0AFB269F" w:rsidR="005E29E4" w:rsidRDefault="007E52D6" w:rsidP="002B2674">
      <w:pPr>
        <w:jc w:val="both"/>
        <w:rPr>
          <w:rFonts w:ascii="Arial" w:hAnsi="Arial" w:cs="Arial"/>
          <w:sz w:val="24"/>
          <w:szCs w:val="24"/>
          <w:lang w:eastAsia="en-GB"/>
        </w:rPr>
      </w:pPr>
      <w:r w:rsidRPr="007E52D6">
        <w:rPr>
          <w:rFonts w:ascii="Arial" w:hAnsi="Arial" w:cs="Arial"/>
          <w:sz w:val="24"/>
          <w:szCs w:val="24"/>
          <w:lang w:eastAsia="en-GB"/>
        </w:rPr>
        <w:t xml:space="preserve">The General Data Protection Regulation (GDPR) came </w:t>
      </w:r>
      <w:r w:rsidR="00FF2FE6" w:rsidRPr="007E52D6">
        <w:rPr>
          <w:rFonts w:ascii="Arial" w:hAnsi="Arial" w:cs="Arial"/>
          <w:sz w:val="24"/>
          <w:szCs w:val="24"/>
          <w:lang w:eastAsia="en-GB"/>
        </w:rPr>
        <w:t>into</w:t>
      </w:r>
      <w:r w:rsidRPr="007E52D6">
        <w:rPr>
          <w:rFonts w:ascii="Arial" w:hAnsi="Arial" w:cs="Arial"/>
          <w:sz w:val="24"/>
          <w:szCs w:val="24"/>
          <w:lang w:eastAsia="en-GB"/>
        </w:rPr>
        <w:t xml:space="preserve"> </w:t>
      </w:r>
      <w:r w:rsidR="00FF2FE6">
        <w:rPr>
          <w:rFonts w:ascii="Arial" w:hAnsi="Arial" w:cs="Arial"/>
          <w:sz w:val="24"/>
          <w:szCs w:val="24"/>
          <w:lang w:eastAsia="en-GB"/>
        </w:rPr>
        <w:t>effect in</w:t>
      </w:r>
      <w:r w:rsidRPr="007E52D6">
        <w:rPr>
          <w:rFonts w:ascii="Arial" w:hAnsi="Arial" w:cs="Arial"/>
          <w:sz w:val="24"/>
          <w:szCs w:val="24"/>
          <w:lang w:eastAsia="en-GB"/>
        </w:rPr>
        <w:t xml:space="preserve"> May 2018. It is </w:t>
      </w:r>
      <w:r w:rsidR="006D51AC" w:rsidRPr="007E52D6">
        <w:rPr>
          <w:rFonts w:ascii="Arial" w:hAnsi="Arial" w:cs="Arial"/>
          <w:sz w:val="24"/>
          <w:szCs w:val="24"/>
          <w:lang w:eastAsia="en-GB"/>
        </w:rPr>
        <w:t>EU</w:t>
      </w:r>
      <w:r w:rsidRPr="007E52D6">
        <w:rPr>
          <w:rFonts w:ascii="Arial" w:hAnsi="Arial" w:cs="Arial"/>
          <w:sz w:val="24"/>
          <w:szCs w:val="24"/>
          <w:lang w:eastAsia="en-GB"/>
        </w:rPr>
        <w:t xml:space="preserve"> law that sets out guidelines for the collection and processing of personal information and aims to give individuals more rights over how their data is used. These regulations apply to all types of </w:t>
      </w:r>
      <w:proofErr w:type="spellStart"/>
      <w:r w:rsidRPr="007E52D6">
        <w:rPr>
          <w:rFonts w:ascii="Arial" w:hAnsi="Arial" w:cs="Arial"/>
          <w:sz w:val="24"/>
          <w:szCs w:val="24"/>
          <w:lang w:eastAsia="en-GB"/>
        </w:rPr>
        <w:t>organisations</w:t>
      </w:r>
      <w:proofErr w:type="spellEnd"/>
      <w:r w:rsidRPr="007E52D6">
        <w:rPr>
          <w:rFonts w:ascii="Arial" w:hAnsi="Arial" w:cs="Arial"/>
          <w:sz w:val="24"/>
          <w:szCs w:val="24"/>
          <w:lang w:eastAsia="en-GB"/>
        </w:rPr>
        <w:t xml:space="preserve"> and although this legislation is</w:t>
      </w:r>
      <w:r w:rsidR="003D57D6">
        <w:rPr>
          <w:rFonts w:ascii="Arial" w:hAnsi="Arial" w:cs="Arial"/>
          <w:sz w:val="24"/>
          <w:szCs w:val="24"/>
          <w:lang w:eastAsia="en-GB"/>
        </w:rPr>
        <w:t xml:space="preserve"> not applicable </w:t>
      </w:r>
      <w:r w:rsidR="00BD36B6">
        <w:rPr>
          <w:rFonts w:ascii="Arial" w:hAnsi="Arial" w:cs="Arial"/>
          <w:sz w:val="24"/>
          <w:szCs w:val="24"/>
          <w:lang w:eastAsia="en-GB"/>
        </w:rPr>
        <w:t>to</w:t>
      </w:r>
      <w:r w:rsidRPr="007E52D6">
        <w:rPr>
          <w:rFonts w:ascii="Arial" w:hAnsi="Arial" w:cs="Arial"/>
          <w:sz w:val="24"/>
          <w:szCs w:val="24"/>
          <w:lang w:eastAsia="en-GB"/>
        </w:rPr>
        <w:t xml:space="preserve"> voluntary </w:t>
      </w:r>
      <w:proofErr w:type="spellStart"/>
      <w:r w:rsidR="003D57D6">
        <w:rPr>
          <w:rFonts w:ascii="Arial" w:hAnsi="Arial" w:cs="Arial"/>
          <w:sz w:val="24"/>
          <w:szCs w:val="24"/>
          <w:lang w:eastAsia="en-GB"/>
        </w:rPr>
        <w:t>organisation</w:t>
      </w:r>
      <w:r w:rsidR="002C17FA">
        <w:rPr>
          <w:rFonts w:ascii="Arial" w:hAnsi="Arial" w:cs="Arial"/>
          <w:sz w:val="24"/>
          <w:szCs w:val="24"/>
          <w:lang w:eastAsia="en-GB"/>
        </w:rPr>
        <w:t>s</w:t>
      </w:r>
      <w:proofErr w:type="spellEnd"/>
      <w:r w:rsidRPr="007E52D6">
        <w:rPr>
          <w:rFonts w:ascii="Arial" w:hAnsi="Arial" w:cs="Arial"/>
          <w:sz w:val="24"/>
          <w:szCs w:val="24"/>
          <w:lang w:eastAsia="en-GB"/>
        </w:rPr>
        <w:t xml:space="preserve">, </w:t>
      </w:r>
      <w:r w:rsidR="002C17FA">
        <w:rPr>
          <w:rFonts w:ascii="Arial" w:hAnsi="Arial" w:cs="Arial"/>
          <w:sz w:val="24"/>
          <w:szCs w:val="24"/>
          <w:lang w:eastAsia="en-GB"/>
        </w:rPr>
        <w:t xml:space="preserve">it </w:t>
      </w:r>
      <w:r w:rsidRPr="007E52D6">
        <w:rPr>
          <w:rFonts w:ascii="Arial" w:hAnsi="Arial" w:cs="Arial"/>
          <w:sz w:val="24"/>
          <w:szCs w:val="24"/>
          <w:lang w:eastAsia="en-GB"/>
        </w:rPr>
        <w:t xml:space="preserve">is something bands should be aware of. Although GDPR is EU legislation and the UK is no longer a member of the EU, it is complemented by the UK’s Data Protection Act 2018, which follows the same principles. </w:t>
      </w:r>
    </w:p>
    <w:p w14:paraId="4BACB75F" w14:textId="4847AF76" w:rsidR="00660173" w:rsidRPr="008D4BF2" w:rsidRDefault="00EA4FCC" w:rsidP="002B2674">
      <w:pPr>
        <w:jc w:val="both"/>
        <w:rPr>
          <w:rFonts w:ascii="Arial" w:hAnsi="Arial" w:cs="Arial"/>
          <w:sz w:val="24"/>
          <w:szCs w:val="24"/>
        </w:rPr>
      </w:pPr>
      <w:r w:rsidRPr="008D4BF2">
        <w:rPr>
          <w:rFonts w:ascii="Arial" w:hAnsi="Arial" w:cs="Arial"/>
          <w:sz w:val="24"/>
          <w:szCs w:val="24"/>
          <w:lang w:eastAsia="en-GB"/>
        </w:rPr>
        <w:t xml:space="preserve">Hampshire Caledonian Pipe </w:t>
      </w:r>
      <w:proofErr w:type="gramStart"/>
      <w:r w:rsidRPr="008D4BF2">
        <w:rPr>
          <w:rFonts w:ascii="Arial" w:hAnsi="Arial" w:cs="Arial"/>
          <w:sz w:val="24"/>
          <w:szCs w:val="24"/>
          <w:lang w:eastAsia="en-GB"/>
        </w:rPr>
        <w:t>Band</w:t>
      </w:r>
      <w:r w:rsidR="00BD36B6">
        <w:rPr>
          <w:rFonts w:ascii="Arial" w:hAnsi="Arial" w:cs="Arial"/>
          <w:sz w:val="24"/>
          <w:szCs w:val="24"/>
          <w:lang w:eastAsia="en-GB"/>
        </w:rPr>
        <w:t xml:space="preserve"> </w:t>
      </w:r>
      <w:r w:rsidRPr="008D4BF2">
        <w:rPr>
          <w:rFonts w:ascii="Arial" w:hAnsi="Arial" w:cs="Arial"/>
          <w:sz w:val="24"/>
          <w:szCs w:val="24"/>
          <w:lang w:eastAsia="en-GB"/>
        </w:rPr>
        <w:t>(</w:t>
      </w:r>
      <w:r>
        <w:rPr>
          <w:rFonts w:ascii="Arial" w:hAnsi="Arial" w:cs="Arial"/>
          <w:sz w:val="24"/>
          <w:szCs w:val="24"/>
          <w:lang w:eastAsia="en-GB"/>
        </w:rPr>
        <w:t>‘</w:t>
      </w:r>
      <w:proofErr w:type="gramEnd"/>
      <w:r w:rsidRPr="008D4BF2">
        <w:rPr>
          <w:rFonts w:ascii="Arial" w:hAnsi="Arial" w:cs="Arial"/>
          <w:sz w:val="24"/>
          <w:szCs w:val="24"/>
          <w:lang w:eastAsia="en-GB"/>
        </w:rPr>
        <w:t xml:space="preserve">The </w:t>
      </w:r>
      <w:proofErr w:type="gramStart"/>
      <w:r w:rsidRPr="008D4BF2">
        <w:rPr>
          <w:rFonts w:ascii="Arial" w:hAnsi="Arial" w:cs="Arial"/>
          <w:sz w:val="24"/>
          <w:szCs w:val="24"/>
          <w:lang w:eastAsia="en-GB"/>
        </w:rPr>
        <w:t>Band’)</w:t>
      </w:r>
      <w:proofErr w:type="gramEnd"/>
      <w:r w:rsidRPr="008D4BF2">
        <w:rPr>
          <w:rFonts w:ascii="Arial" w:hAnsi="Arial" w:cs="Arial"/>
          <w:sz w:val="24"/>
          <w:szCs w:val="24"/>
          <w:lang w:eastAsia="en-GB"/>
        </w:rPr>
        <w:t xml:space="preserve"> </w:t>
      </w:r>
      <w:r w:rsidR="00D70853">
        <w:rPr>
          <w:rFonts w:ascii="Arial" w:hAnsi="Arial" w:cs="Arial"/>
          <w:sz w:val="24"/>
          <w:szCs w:val="24"/>
        </w:rPr>
        <w:t>collects and processes data relating to its members</w:t>
      </w:r>
      <w:r w:rsidR="00ED5AC7">
        <w:rPr>
          <w:rFonts w:ascii="Arial" w:hAnsi="Arial" w:cs="Arial"/>
          <w:sz w:val="24"/>
          <w:szCs w:val="24"/>
        </w:rPr>
        <w:t xml:space="preserve">, </w:t>
      </w:r>
      <w:r w:rsidR="006D51AC">
        <w:rPr>
          <w:rFonts w:ascii="Arial" w:hAnsi="Arial" w:cs="Arial"/>
          <w:sz w:val="24"/>
          <w:szCs w:val="24"/>
        </w:rPr>
        <w:t>and</w:t>
      </w:r>
      <w:r w:rsidR="00ED5AC7">
        <w:rPr>
          <w:rFonts w:ascii="Arial" w:hAnsi="Arial" w:cs="Arial"/>
          <w:sz w:val="24"/>
          <w:szCs w:val="24"/>
        </w:rPr>
        <w:t xml:space="preserve"> event </w:t>
      </w:r>
      <w:proofErr w:type="spellStart"/>
      <w:r w:rsidR="00ED5AC7">
        <w:rPr>
          <w:rFonts w:ascii="Arial" w:hAnsi="Arial" w:cs="Arial"/>
          <w:sz w:val="24"/>
          <w:szCs w:val="24"/>
        </w:rPr>
        <w:t>organisers</w:t>
      </w:r>
      <w:proofErr w:type="spellEnd"/>
      <w:r w:rsidR="00ED5AC7">
        <w:rPr>
          <w:rFonts w:ascii="Arial" w:hAnsi="Arial" w:cs="Arial"/>
          <w:sz w:val="24"/>
          <w:szCs w:val="24"/>
        </w:rPr>
        <w:t>. The band is committed to ensur</w:t>
      </w:r>
      <w:r w:rsidR="00C07E4B">
        <w:rPr>
          <w:rFonts w:ascii="Arial" w:hAnsi="Arial" w:cs="Arial"/>
          <w:sz w:val="24"/>
          <w:szCs w:val="24"/>
        </w:rPr>
        <w:t>ing</w:t>
      </w:r>
      <w:r w:rsidR="00ED5AC7">
        <w:rPr>
          <w:rFonts w:ascii="Arial" w:hAnsi="Arial" w:cs="Arial"/>
          <w:sz w:val="24"/>
          <w:szCs w:val="24"/>
        </w:rPr>
        <w:t xml:space="preserve"> that such data is collected, </w:t>
      </w:r>
      <w:r w:rsidR="00293525">
        <w:rPr>
          <w:rFonts w:ascii="Arial" w:hAnsi="Arial" w:cs="Arial"/>
          <w:sz w:val="24"/>
          <w:szCs w:val="24"/>
        </w:rPr>
        <w:t>stored</w:t>
      </w:r>
      <w:r w:rsidR="00ED5AC7">
        <w:rPr>
          <w:rFonts w:ascii="Arial" w:hAnsi="Arial" w:cs="Arial"/>
          <w:sz w:val="24"/>
          <w:szCs w:val="24"/>
        </w:rPr>
        <w:t xml:space="preserve"> and </w:t>
      </w:r>
      <w:r w:rsidR="00BB561F">
        <w:rPr>
          <w:rFonts w:ascii="Arial" w:hAnsi="Arial" w:cs="Arial"/>
          <w:sz w:val="24"/>
          <w:szCs w:val="24"/>
        </w:rPr>
        <w:t>used</w:t>
      </w:r>
      <w:r w:rsidR="00ED5AC7">
        <w:rPr>
          <w:rFonts w:ascii="Arial" w:hAnsi="Arial" w:cs="Arial"/>
          <w:sz w:val="24"/>
          <w:szCs w:val="24"/>
        </w:rPr>
        <w:t xml:space="preserve"> in accordance with GDPR.  </w:t>
      </w:r>
      <w:r w:rsidR="001A37A8">
        <w:rPr>
          <w:rFonts w:ascii="Arial" w:hAnsi="Arial" w:cs="Arial"/>
          <w:sz w:val="24"/>
          <w:szCs w:val="24"/>
        </w:rPr>
        <w:t xml:space="preserve"> </w:t>
      </w:r>
    </w:p>
    <w:p w14:paraId="3C03A163" w14:textId="79D15DF9" w:rsidR="00660173" w:rsidRPr="008D4BF2" w:rsidRDefault="00765570" w:rsidP="00612E6E">
      <w:pPr>
        <w:pStyle w:val="Heading1"/>
        <w:shd w:val="clear" w:color="auto" w:fill="000000" w:themeFill="text1"/>
        <w:rPr>
          <w:rFonts w:ascii="Arial" w:hAnsi="Arial" w:cs="Arial"/>
          <w:color w:val="FFFFFF" w:themeColor="background1"/>
          <w:sz w:val="24"/>
          <w:szCs w:val="24"/>
        </w:rPr>
      </w:pPr>
      <w:bookmarkStart w:id="1" w:name="_Toc200622699"/>
      <w:r w:rsidRPr="008D4BF2">
        <w:rPr>
          <w:rFonts w:ascii="Arial" w:hAnsi="Arial" w:cs="Arial"/>
          <w:color w:val="FFFFFF" w:themeColor="background1"/>
          <w:sz w:val="24"/>
          <w:szCs w:val="24"/>
        </w:rPr>
        <w:t>Scope of the Policy</w:t>
      </w:r>
      <w:bookmarkEnd w:id="1"/>
    </w:p>
    <w:p w14:paraId="35171C84" w14:textId="1ECE9F76" w:rsidR="00291389" w:rsidRDefault="00765570" w:rsidP="00824F5C">
      <w:pPr>
        <w:jc w:val="both"/>
        <w:rPr>
          <w:rFonts w:ascii="Arial" w:hAnsi="Arial" w:cs="Arial"/>
          <w:sz w:val="24"/>
          <w:szCs w:val="24"/>
        </w:rPr>
      </w:pPr>
      <w:r w:rsidRPr="008D4BF2">
        <w:rPr>
          <w:rFonts w:ascii="Arial" w:hAnsi="Arial" w:cs="Arial"/>
          <w:sz w:val="24"/>
          <w:szCs w:val="24"/>
        </w:rPr>
        <w:t xml:space="preserve">This policy applies to </w:t>
      </w:r>
      <w:r w:rsidR="00526B92">
        <w:rPr>
          <w:rFonts w:ascii="Arial" w:hAnsi="Arial" w:cs="Arial"/>
          <w:sz w:val="24"/>
          <w:szCs w:val="24"/>
        </w:rPr>
        <w:t xml:space="preserve">all committee members and </w:t>
      </w:r>
      <w:r w:rsidRPr="008D4BF2">
        <w:rPr>
          <w:rFonts w:ascii="Arial" w:hAnsi="Arial" w:cs="Arial"/>
          <w:sz w:val="24"/>
          <w:szCs w:val="24"/>
        </w:rPr>
        <w:t xml:space="preserve">anyone working with or on behalf of </w:t>
      </w:r>
      <w:r w:rsidR="00526B92">
        <w:rPr>
          <w:rFonts w:ascii="Arial" w:hAnsi="Arial" w:cs="Arial"/>
          <w:sz w:val="24"/>
          <w:szCs w:val="24"/>
        </w:rPr>
        <w:t>t</w:t>
      </w:r>
      <w:r w:rsidR="00583FCA" w:rsidRPr="008D4BF2">
        <w:rPr>
          <w:rFonts w:ascii="Arial" w:hAnsi="Arial" w:cs="Arial"/>
          <w:sz w:val="24"/>
          <w:szCs w:val="24"/>
        </w:rPr>
        <w:t xml:space="preserve">he </w:t>
      </w:r>
      <w:r w:rsidR="00526B92">
        <w:rPr>
          <w:rFonts w:ascii="Arial" w:hAnsi="Arial" w:cs="Arial"/>
          <w:sz w:val="24"/>
          <w:szCs w:val="24"/>
        </w:rPr>
        <w:t>b</w:t>
      </w:r>
      <w:r w:rsidR="00583FCA" w:rsidRPr="008D4BF2">
        <w:rPr>
          <w:rFonts w:ascii="Arial" w:hAnsi="Arial" w:cs="Arial"/>
          <w:sz w:val="24"/>
          <w:szCs w:val="24"/>
        </w:rPr>
        <w:t>and</w:t>
      </w:r>
      <w:r w:rsidR="00295CA1">
        <w:rPr>
          <w:rFonts w:ascii="Arial" w:hAnsi="Arial" w:cs="Arial"/>
          <w:sz w:val="24"/>
          <w:szCs w:val="24"/>
        </w:rPr>
        <w:t xml:space="preserve">, who may collect, store, and use personal information. </w:t>
      </w:r>
    </w:p>
    <w:p w14:paraId="1F0AEF41" w14:textId="21EA6489" w:rsidR="00476C46" w:rsidRPr="00476C46" w:rsidRDefault="00996D22" w:rsidP="00824F5C">
      <w:pPr>
        <w:jc w:val="both"/>
        <w:rPr>
          <w:rFonts w:ascii="Arial" w:hAnsi="Arial" w:cs="Arial"/>
          <w:sz w:val="24"/>
          <w:szCs w:val="24"/>
        </w:rPr>
      </w:pPr>
      <w:r>
        <w:rPr>
          <w:rFonts w:ascii="Arial" w:hAnsi="Arial" w:cs="Arial"/>
          <w:sz w:val="24"/>
          <w:szCs w:val="24"/>
        </w:rPr>
        <w:t xml:space="preserve">It is </w:t>
      </w:r>
      <w:proofErr w:type="spellStart"/>
      <w:r>
        <w:rPr>
          <w:rFonts w:ascii="Arial" w:hAnsi="Arial" w:cs="Arial"/>
          <w:sz w:val="24"/>
          <w:szCs w:val="24"/>
        </w:rPr>
        <w:t>recogni</w:t>
      </w:r>
      <w:r w:rsidR="00526B92">
        <w:rPr>
          <w:rFonts w:ascii="Arial" w:hAnsi="Arial" w:cs="Arial"/>
          <w:sz w:val="24"/>
          <w:szCs w:val="24"/>
        </w:rPr>
        <w:t>s</w:t>
      </w:r>
      <w:r>
        <w:rPr>
          <w:rFonts w:ascii="Arial" w:hAnsi="Arial" w:cs="Arial"/>
          <w:sz w:val="24"/>
          <w:szCs w:val="24"/>
        </w:rPr>
        <w:t>ed</w:t>
      </w:r>
      <w:proofErr w:type="spellEnd"/>
      <w:r>
        <w:rPr>
          <w:rFonts w:ascii="Arial" w:hAnsi="Arial" w:cs="Arial"/>
          <w:sz w:val="24"/>
          <w:szCs w:val="24"/>
        </w:rPr>
        <w:t xml:space="preserve"> that individual members may collect and store data </w:t>
      </w:r>
      <w:r w:rsidR="00BD36B6">
        <w:rPr>
          <w:rFonts w:ascii="Arial" w:hAnsi="Arial" w:cs="Arial"/>
          <w:sz w:val="24"/>
          <w:szCs w:val="24"/>
        </w:rPr>
        <w:t>from</w:t>
      </w:r>
      <w:r>
        <w:rPr>
          <w:rFonts w:ascii="Arial" w:hAnsi="Arial" w:cs="Arial"/>
          <w:sz w:val="24"/>
          <w:szCs w:val="24"/>
        </w:rPr>
        <w:t xml:space="preserve"> other members (i.e., phone numbers</w:t>
      </w:r>
      <w:r w:rsidR="00526B92">
        <w:rPr>
          <w:rFonts w:ascii="Arial" w:hAnsi="Arial" w:cs="Arial"/>
          <w:sz w:val="24"/>
          <w:szCs w:val="24"/>
        </w:rPr>
        <w:t xml:space="preserve">, address </w:t>
      </w:r>
      <w:r w:rsidR="004E55BC">
        <w:rPr>
          <w:rFonts w:ascii="Arial" w:hAnsi="Arial" w:cs="Arial"/>
          <w:sz w:val="24"/>
          <w:szCs w:val="24"/>
        </w:rPr>
        <w:t>etc.</w:t>
      </w:r>
      <w:r w:rsidR="005B678F">
        <w:rPr>
          <w:rFonts w:ascii="Arial" w:hAnsi="Arial" w:cs="Arial"/>
          <w:sz w:val="24"/>
          <w:szCs w:val="24"/>
        </w:rPr>
        <w:t xml:space="preserve">), which they intend to use for personal use, not directly associated with the functioning of the band. Such data is not </w:t>
      </w:r>
      <w:r w:rsidR="00526B92">
        <w:rPr>
          <w:rFonts w:ascii="Arial" w:hAnsi="Arial" w:cs="Arial"/>
          <w:sz w:val="24"/>
          <w:szCs w:val="24"/>
        </w:rPr>
        <w:t>the subject</w:t>
      </w:r>
      <w:r w:rsidR="005B678F">
        <w:rPr>
          <w:rFonts w:ascii="Arial" w:hAnsi="Arial" w:cs="Arial"/>
          <w:sz w:val="24"/>
          <w:szCs w:val="24"/>
        </w:rPr>
        <w:t xml:space="preserve"> of this policy.</w:t>
      </w:r>
    </w:p>
    <w:p w14:paraId="2E195824" w14:textId="03424682" w:rsidR="00FE4C4D" w:rsidRPr="008D4BF2" w:rsidRDefault="00BB561F" w:rsidP="00FE4C4D">
      <w:pPr>
        <w:pStyle w:val="Heading1"/>
        <w:shd w:val="clear" w:color="auto" w:fill="000000" w:themeFill="text1"/>
        <w:rPr>
          <w:rFonts w:ascii="Arial" w:hAnsi="Arial" w:cs="Arial"/>
          <w:color w:val="FFFFFF" w:themeColor="background1"/>
          <w:sz w:val="24"/>
          <w:szCs w:val="24"/>
          <w:lang w:val="en-GB"/>
        </w:rPr>
      </w:pPr>
      <w:bookmarkStart w:id="2" w:name="_Toc200622700"/>
      <w:r>
        <w:rPr>
          <w:rFonts w:ascii="Arial" w:hAnsi="Arial" w:cs="Arial"/>
          <w:color w:val="FFFFFF" w:themeColor="background1"/>
          <w:sz w:val="24"/>
          <w:szCs w:val="24"/>
        </w:rPr>
        <w:t>Data Collected</w:t>
      </w:r>
      <w:bookmarkEnd w:id="2"/>
    </w:p>
    <w:p w14:paraId="27E44D5C" w14:textId="2EA53764" w:rsidR="005F6AB2" w:rsidRDefault="000E3AE8" w:rsidP="00BB561F">
      <w:pPr>
        <w:spacing w:after="0" w:line="240" w:lineRule="auto"/>
        <w:jc w:val="both"/>
        <w:rPr>
          <w:rFonts w:ascii="Arial" w:hAnsi="Arial" w:cs="Arial"/>
          <w:sz w:val="24"/>
          <w:szCs w:val="24"/>
          <w:lang w:val="en-GB"/>
        </w:rPr>
      </w:pPr>
      <w:r>
        <w:rPr>
          <w:rFonts w:ascii="Arial" w:hAnsi="Arial" w:cs="Arial"/>
          <w:sz w:val="24"/>
          <w:szCs w:val="24"/>
          <w:lang w:val="en-GB"/>
        </w:rPr>
        <w:t xml:space="preserve">The type of personal information </w:t>
      </w:r>
      <w:r w:rsidR="00FF026B">
        <w:rPr>
          <w:rFonts w:ascii="Arial" w:hAnsi="Arial" w:cs="Arial"/>
          <w:sz w:val="24"/>
          <w:szCs w:val="24"/>
          <w:lang w:val="en-GB"/>
        </w:rPr>
        <w:t xml:space="preserve">the band </w:t>
      </w:r>
      <w:r>
        <w:rPr>
          <w:rFonts w:ascii="Arial" w:hAnsi="Arial" w:cs="Arial"/>
          <w:sz w:val="24"/>
          <w:szCs w:val="24"/>
          <w:lang w:val="en-GB"/>
        </w:rPr>
        <w:t>collect</w:t>
      </w:r>
      <w:r w:rsidR="006B0117">
        <w:rPr>
          <w:rFonts w:ascii="Arial" w:hAnsi="Arial" w:cs="Arial"/>
          <w:sz w:val="24"/>
          <w:szCs w:val="24"/>
          <w:lang w:val="en-GB"/>
        </w:rPr>
        <w:t>s</w:t>
      </w:r>
      <w:r w:rsidR="00FF026B">
        <w:rPr>
          <w:rFonts w:ascii="Arial" w:hAnsi="Arial" w:cs="Arial"/>
          <w:sz w:val="24"/>
          <w:szCs w:val="24"/>
          <w:lang w:val="en-GB"/>
        </w:rPr>
        <w:t xml:space="preserve"> from its </w:t>
      </w:r>
      <w:r w:rsidR="00624C6B">
        <w:rPr>
          <w:rFonts w:ascii="Arial" w:hAnsi="Arial" w:cs="Arial"/>
          <w:sz w:val="24"/>
          <w:szCs w:val="24"/>
          <w:lang w:val="en-GB"/>
        </w:rPr>
        <w:t>members include</w:t>
      </w:r>
      <w:r>
        <w:rPr>
          <w:rFonts w:ascii="Arial" w:hAnsi="Arial" w:cs="Arial"/>
          <w:sz w:val="24"/>
          <w:szCs w:val="24"/>
          <w:lang w:val="en-GB"/>
        </w:rPr>
        <w:t xml:space="preserve"> name, contact information, </w:t>
      </w:r>
      <w:r w:rsidR="00624FCB">
        <w:rPr>
          <w:rFonts w:ascii="Arial" w:hAnsi="Arial" w:cs="Arial"/>
          <w:sz w:val="24"/>
          <w:szCs w:val="24"/>
          <w:lang w:val="en-GB"/>
        </w:rPr>
        <w:t xml:space="preserve">date of birth, </w:t>
      </w:r>
      <w:r w:rsidR="00FF026B">
        <w:rPr>
          <w:rFonts w:ascii="Arial" w:hAnsi="Arial" w:cs="Arial"/>
          <w:sz w:val="24"/>
          <w:szCs w:val="24"/>
          <w:lang w:val="en-GB"/>
        </w:rPr>
        <w:t>emergency and medical information</w:t>
      </w:r>
      <w:r w:rsidR="00624C6B">
        <w:rPr>
          <w:rFonts w:ascii="Arial" w:hAnsi="Arial" w:cs="Arial"/>
          <w:sz w:val="24"/>
          <w:szCs w:val="24"/>
          <w:lang w:val="en-GB"/>
        </w:rPr>
        <w:t xml:space="preserve">. </w:t>
      </w:r>
    </w:p>
    <w:p w14:paraId="3F9AF490" w14:textId="77777777" w:rsidR="00624C6B" w:rsidRDefault="00624C6B" w:rsidP="00BB561F">
      <w:pPr>
        <w:spacing w:after="0" w:line="240" w:lineRule="auto"/>
        <w:jc w:val="both"/>
        <w:rPr>
          <w:rFonts w:ascii="Arial" w:hAnsi="Arial" w:cs="Arial"/>
          <w:sz w:val="24"/>
          <w:szCs w:val="24"/>
          <w:lang w:val="en-GB"/>
        </w:rPr>
      </w:pPr>
    </w:p>
    <w:p w14:paraId="3E8604E5" w14:textId="7DDC0471" w:rsidR="006A0A38" w:rsidRPr="006A0A38" w:rsidRDefault="00624C6B" w:rsidP="006A0A38">
      <w:pPr>
        <w:spacing w:after="0" w:line="240" w:lineRule="auto"/>
        <w:jc w:val="both"/>
        <w:rPr>
          <w:rFonts w:ascii="Arial" w:hAnsi="Arial" w:cs="Arial"/>
          <w:sz w:val="24"/>
          <w:szCs w:val="24"/>
          <w:lang w:val="en-GB"/>
        </w:rPr>
      </w:pPr>
      <w:r>
        <w:rPr>
          <w:rFonts w:ascii="Arial" w:hAnsi="Arial" w:cs="Arial"/>
          <w:sz w:val="24"/>
          <w:szCs w:val="24"/>
          <w:lang w:val="en-GB"/>
        </w:rPr>
        <w:t xml:space="preserve">The band will also collect personal information from external </w:t>
      </w:r>
      <w:r w:rsidR="00F85A86">
        <w:rPr>
          <w:rFonts w:ascii="Arial" w:hAnsi="Arial" w:cs="Arial"/>
          <w:sz w:val="24"/>
          <w:szCs w:val="24"/>
          <w:lang w:val="en-GB"/>
        </w:rPr>
        <w:t>parties,</w:t>
      </w:r>
      <w:r w:rsidR="008F02B2">
        <w:rPr>
          <w:rFonts w:ascii="Arial" w:hAnsi="Arial" w:cs="Arial"/>
          <w:sz w:val="24"/>
          <w:szCs w:val="24"/>
          <w:lang w:val="en-GB"/>
        </w:rPr>
        <w:t xml:space="preserve"> such as event organisers,</w:t>
      </w:r>
      <w:r w:rsidR="00F85A86">
        <w:rPr>
          <w:rFonts w:ascii="Arial" w:hAnsi="Arial" w:cs="Arial"/>
          <w:sz w:val="24"/>
          <w:szCs w:val="24"/>
          <w:lang w:val="en-GB"/>
        </w:rPr>
        <w:t xml:space="preserve"> including name and contact information, in relation to bookings. </w:t>
      </w:r>
    </w:p>
    <w:p w14:paraId="367694EB" w14:textId="77777777" w:rsidR="006A0A38" w:rsidRPr="008D4BF2" w:rsidRDefault="006A0A38" w:rsidP="006A0A38">
      <w:pPr>
        <w:pStyle w:val="Heading1"/>
        <w:shd w:val="clear" w:color="auto" w:fill="000000" w:themeFill="text1"/>
        <w:rPr>
          <w:rFonts w:ascii="Arial" w:hAnsi="Arial" w:cs="Arial"/>
          <w:color w:val="FFFFFF" w:themeColor="background1"/>
          <w:sz w:val="24"/>
          <w:szCs w:val="24"/>
        </w:rPr>
      </w:pPr>
      <w:bookmarkStart w:id="3" w:name="_Toc200622701"/>
      <w:r>
        <w:rPr>
          <w:rFonts w:ascii="Arial" w:hAnsi="Arial" w:cs="Arial"/>
          <w:color w:val="FFFFFF" w:themeColor="background1"/>
          <w:sz w:val="24"/>
          <w:szCs w:val="24"/>
        </w:rPr>
        <w:t>Storage of Data</w:t>
      </w:r>
      <w:bookmarkEnd w:id="3"/>
    </w:p>
    <w:p w14:paraId="09EAE39E" w14:textId="34EEC195" w:rsidR="006A0A38" w:rsidRPr="00D40DD2" w:rsidRDefault="00F240BB" w:rsidP="006A0A38">
      <w:pPr>
        <w:spacing w:line="240" w:lineRule="auto"/>
        <w:jc w:val="both"/>
        <w:rPr>
          <w:rFonts w:ascii="Arial" w:hAnsi="Arial" w:cs="Arial"/>
          <w:sz w:val="24"/>
          <w:szCs w:val="24"/>
          <w:lang w:val="en-GB"/>
        </w:rPr>
      </w:pPr>
      <w:r>
        <w:rPr>
          <w:rFonts w:ascii="Arial" w:hAnsi="Arial" w:cs="Arial"/>
          <w:sz w:val="24"/>
          <w:szCs w:val="24"/>
        </w:rPr>
        <w:t xml:space="preserve">All </w:t>
      </w:r>
      <w:r>
        <w:rPr>
          <w:rFonts w:ascii="Arial" w:hAnsi="Arial" w:cs="Arial"/>
          <w:sz w:val="24"/>
          <w:szCs w:val="24"/>
          <w:lang w:val="en-GB"/>
        </w:rPr>
        <w:t>do</w:t>
      </w:r>
      <w:r w:rsidR="00D40DD2">
        <w:rPr>
          <w:rFonts w:ascii="Arial" w:hAnsi="Arial" w:cs="Arial"/>
          <w:sz w:val="24"/>
          <w:szCs w:val="24"/>
          <w:lang w:val="en-GB"/>
        </w:rPr>
        <w:t>cuments such as</w:t>
      </w:r>
      <w:r>
        <w:rPr>
          <w:rFonts w:ascii="Arial" w:hAnsi="Arial" w:cs="Arial"/>
          <w:sz w:val="24"/>
          <w:szCs w:val="24"/>
          <w:lang w:val="en-GB"/>
        </w:rPr>
        <w:t xml:space="preserve"> physical membership forms</w:t>
      </w:r>
      <w:r w:rsidR="00D40DD2">
        <w:rPr>
          <w:rFonts w:ascii="Arial" w:hAnsi="Arial" w:cs="Arial"/>
          <w:sz w:val="24"/>
          <w:szCs w:val="24"/>
          <w:lang w:val="en-GB"/>
        </w:rPr>
        <w:t xml:space="preserve"> </w:t>
      </w:r>
      <w:r>
        <w:rPr>
          <w:rFonts w:ascii="Arial" w:hAnsi="Arial" w:cs="Arial"/>
          <w:sz w:val="24"/>
          <w:szCs w:val="24"/>
          <w:lang w:val="en-GB"/>
        </w:rPr>
        <w:t xml:space="preserve">will be scanned and </w:t>
      </w:r>
      <w:r w:rsidR="00D40DD2">
        <w:rPr>
          <w:rFonts w:ascii="Arial" w:hAnsi="Arial" w:cs="Arial"/>
          <w:sz w:val="24"/>
          <w:szCs w:val="24"/>
          <w:lang w:val="en-GB"/>
        </w:rPr>
        <w:t xml:space="preserve">subsequently </w:t>
      </w:r>
      <w:r>
        <w:rPr>
          <w:rFonts w:ascii="Arial" w:hAnsi="Arial" w:cs="Arial"/>
          <w:sz w:val="24"/>
          <w:szCs w:val="24"/>
          <w:lang w:val="en-GB"/>
        </w:rPr>
        <w:t>d</w:t>
      </w:r>
      <w:r w:rsidR="00157EB2">
        <w:rPr>
          <w:rFonts w:ascii="Arial" w:hAnsi="Arial" w:cs="Arial"/>
          <w:sz w:val="24"/>
          <w:szCs w:val="24"/>
          <w:lang w:val="en-GB"/>
        </w:rPr>
        <w:t>estroyed</w:t>
      </w:r>
      <w:r>
        <w:rPr>
          <w:rFonts w:ascii="Arial" w:hAnsi="Arial" w:cs="Arial"/>
          <w:sz w:val="24"/>
          <w:szCs w:val="24"/>
          <w:lang w:val="en-GB"/>
        </w:rPr>
        <w:t xml:space="preserve">. </w:t>
      </w:r>
      <w:r w:rsidR="00D40DD2">
        <w:rPr>
          <w:rFonts w:ascii="Arial" w:hAnsi="Arial" w:cs="Arial"/>
          <w:sz w:val="24"/>
          <w:szCs w:val="24"/>
          <w:lang w:val="en-GB"/>
        </w:rPr>
        <w:t xml:space="preserve">The personal information collected </w:t>
      </w:r>
      <w:r w:rsidR="001926F0">
        <w:rPr>
          <w:rFonts w:ascii="Arial" w:hAnsi="Arial" w:cs="Arial"/>
          <w:sz w:val="24"/>
          <w:szCs w:val="24"/>
          <w:lang w:val="en-GB"/>
        </w:rPr>
        <w:t xml:space="preserve">from these forms </w:t>
      </w:r>
      <w:r w:rsidR="006A0A38">
        <w:rPr>
          <w:rFonts w:ascii="Arial" w:hAnsi="Arial" w:cs="Arial"/>
          <w:sz w:val="24"/>
          <w:szCs w:val="24"/>
        </w:rPr>
        <w:t xml:space="preserve">will be stored on password protected </w:t>
      </w:r>
      <w:r>
        <w:rPr>
          <w:rFonts w:ascii="Arial" w:hAnsi="Arial" w:cs="Arial"/>
          <w:sz w:val="24"/>
          <w:szCs w:val="24"/>
        </w:rPr>
        <w:t xml:space="preserve">documents, stored within password protected </w:t>
      </w:r>
      <w:r w:rsidR="006A0A38">
        <w:rPr>
          <w:rFonts w:ascii="Arial" w:hAnsi="Arial" w:cs="Arial"/>
          <w:sz w:val="24"/>
          <w:szCs w:val="24"/>
        </w:rPr>
        <w:t xml:space="preserve">software or system. Only the </w:t>
      </w:r>
      <w:r w:rsidR="006E5CE6">
        <w:rPr>
          <w:rFonts w:ascii="Arial" w:hAnsi="Arial" w:cs="Arial"/>
          <w:sz w:val="24"/>
          <w:szCs w:val="24"/>
        </w:rPr>
        <w:t>secretary</w:t>
      </w:r>
      <w:r w:rsidR="006A0A38">
        <w:rPr>
          <w:rFonts w:ascii="Arial" w:hAnsi="Arial" w:cs="Arial"/>
          <w:sz w:val="24"/>
          <w:szCs w:val="24"/>
        </w:rPr>
        <w:t xml:space="preserve"> who own</w:t>
      </w:r>
      <w:r w:rsidR="006E5CE6">
        <w:rPr>
          <w:rFonts w:ascii="Arial" w:hAnsi="Arial" w:cs="Arial"/>
          <w:sz w:val="24"/>
          <w:szCs w:val="24"/>
        </w:rPr>
        <w:t>s</w:t>
      </w:r>
      <w:r w:rsidR="006A0A38">
        <w:rPr>
          <w:rFonts w:ascii="Arial" w:hAnsi="Arial" w:cs="Arial"/>
          <w:sz w:val="24"/>
          <w:szCs w:val="24"/>
        </w:rPr>
        <w:t xml:space="preserve"> such software or system will have access to the data</w:t>
      </w:r>
      <w:r w:rsidR="006E5CE6">
        <w:rPr>
          <w:rFonts w:ascii="Arial" w:hAnsi="Arial" w:cs="Arial"/>
          <w:sz w:val="24"/>
          <w:szCs w:val="24"/>
        </w:rPr>
        <w:t xml:space="preserve">, </w:t>
      </w:r>
      <w:proofErr w:type="gramStart"/>
      <w:r w:rsidR="006E5CE6">
        <w:rPr>
          <w:rFonts w:ascii="Arial" w:hAnsi="Arial" w:cs="Arial"/>
          <w:sz w:val="24"/>
          <w:szCs w:val="24"/>
        </w:rPr>
        <w:t>with the exception of</w:t>
      </w:r>
      <w:proofErr w:type="gramEnd"/>
      <w:r w:rsidR="006E5CE6">
        <w:rPr>
          <w:rFonts w:ascii="Arial" w:hAnsi="Arial" w:cs="Arial"/>
          <w:sz w:val="24"/>
          <w:szCs w:val="24"/>
        </w:rPr>
        <w:t xml:space="preserve"> emergency contact details. Next of kin/emergency contact information will additionally be held within </w:t>
      </w:r>
      <w:r w:rsidR="00E7272E">
        <w:rPr>
          <w:rFonts w:ascii="Arial" w:hAnsi="Arial" w:cs="Arial"/>
          <w:sz w:val="24"/>
          <w:szCs w:val="24"/>
        </w:rPr>
        <w:t xml:space="preserve">the committee WhatsApp group. WhatsApp is an encrypted software. </w:t>
      </w:r>
    </w:p>
    <w:p w14:paraId="0B932B25" w14:textId="1C3849C9" w:rsidR="00660173" w:rsidRPr="008D4BF2" w:rsidRDefault="00BB561F" w:rsidP="00612E6E">
      <w:pPr>
        <w:pStyle w:val="Heading1"/>
        <w:shd w:val="clear" w:color="auto" w:fill="000000" w:themeFill="text1"/>
        <w:rPr>
          <w:rFonts w:ascii="Arial" w:hAnsi="Arial" w:cs="Arial"/>
          <w:color w:val="FFFFFF" w:themeColor="background1"/>
          <w:sz w:val="24"/>
          <w:szCs w:val="24"/>
        </w:rPr>
      </w:pPr>
      <w:bookmarkStart w:id="4" w:name="_Toc200622702"/>
      <w:r>
        <w:rPr>
          <w:rFonts w:ascii="Arial" w:hAnsi="Arial" w:cs="Arial"/>
          <w:color w:val="FFFFFF" w:themeColor="background1"/>
          <w:sz w:val="24"/>
          <w:szCs w:val="24"/>
        </w:rPr>
        <w:lastRenderedPageBreak/>
        <w:t>Use of Data</w:t>
      </w:r>
      <w:bookmarkEnd w:id="4"/>
    </w:p>
    <w:p w14:paraId="03EA6966" w14:textId="4E4BDE73" w:rsidR="00F44413" w:rsidRDefault="00F44413" w:rsidP="004E16C0">
      <w:pPr>
        <w:spacing w:line="240" w:lineRule="auto"/>
        <w:jc w:val="both"/>
        <w:rPr>
          <w:rFonts w:ascii="Arial" w:hAnsi="Arial" w:cs="Arial"/>
          <w:sz w:val="24"/>
          <w:szCs w:val="24"/>
        </w:rPr>
      </w:pPr>
      <w:r>
        <w:rPr>
          <w:rFonts w:ascii="Arial" w:hAnsi="Arial" w:cs="Arial"/>
          <w:sz w:val="24"/>
          <w:szCs w:val="24"/>
        </w:rPr>
        <w:t>The information collected from band members is used to aid the administration of membership</w:t>
      </w:r>
      <w:r w:rsidR="00B54FE7">
        <w:rPr>
          <w:rFonts w:ascii="Arial" w:hAnsi="Arial" w:cs="Arial"/>
          <w:sz w:val="24"/>
          <w:szCs w:val="24"/>
        </w:rPr>
        <w:t>, and to ensure that members are added to band communication systems.</w:t>
      </w:r>
      <w:r w:rsidR="00377C9F">
        <w:rPr>
          <w:rFonts w:ascii="Arial" w:hAnsi="Arial" w:cs="Arial"/>
          <w:sz w:val="24"/>
          <w:szCs w:val="24"/>
        </w:rPr>
        <w:t xml:space="preserve"> Emergency and medical information is collected to ensure that </w:t>
      </w:r>
      <w:r w:rsidR="00551A9D">
        <w:rPr>
          <w:rFonts w:ascii="Arial" w:hAnsi="Arial" w:cs="Arial"/>
          <w:sz w:val="24"/>
          <w:szCs w:val="24"/>
        </w:rPr>
        <w:t xml:space="preserve">the band can promote a safe environment and take appropriate action where necessary. Please see ‘Health and </w:t>
      </w:r>
      <w:r w:rsidR="004E55BC">
        <w:rPr>
          <w:rFonts w:ascii="Arial" w:hAnsi="Arial" w:cs="Arial"/>
          <w:sz w:val="24"/>
          <w:szCs w:val="24"/>
        </w:rPr>
        <w:t>Safety</w:t>
      </w:r>
      <w:r w:rsidR="00551A9D">
        <w:rPr>
          <w:rFonts w:ascii="Arial" w:hAnsi="Arial" w:cs="Arial"/>
          <w:sz w:val="24"/>
          <w:szCs w:val="24"/>
        </w:rPr>
        <w:t xml:space="preserve"> Policy’ for further information. </w:t>
      </w:r>
    </w:p>
    <w:p w14:paraId="0EE3F4E7" w14:textId="0D39BBEC" w:rsidR="00EB70BC" w:rsidRDefault="00A10756" w:rsidP="006A0A38">
      <w:pPr>
        <w:spacing w:line="240" w:lineRule="auto"/>
        <w:jc w:val="both"/>
        <w:rPr>
          <w:rFonts w:ascii="Arial" w:hAnsi="Arial" w:cs="Arial"/>
          <w:sz w:val="24"/>
          <w:szCs w:val="24"/>
        </w:rPr>
      </w:pPr>
      <w:r>
        <w:rPr>
          <w:rFonts w:ascii="Arial" w:hAnsi="Arial" w:cs="Arial"/>
          <w:sz w:val="24"/>
          <w:szCs w:val="24"/>
        </w:rPr>
        <w:t xml:space="preserve">The personal information collected from external parties in relation to </w:t>
      </w:r>
      <w:r w:rsidR="004E55BC">
        <w:rPr>
          <w:rFonts w:ascii="Arial" w:hAnsi="Arial" w:cs="Arial"/>
          <w:sz w:val="24"/>
          <w:szCs w:val="24"/>
        </w:rPr>
        <w:t>bookings</w:t>
      </w:r>
      <w:r w:rsidR="00551A9D">
        <w:rPr>
          <w:rFonts w:ascii="Arial" w:hAnsi="Arial" w:cs="Arial"/>
          <w:sz w:val="24"/>
          <w:szCs w:val="24"/>
        </w:rPr>
        <w:t xml:space="preserve"> may</w:t>
      </w:r>
      <w:r w:rsidR="00A02CA4">
        <w:rPr>
          <w:rFonts w:ascii="Arial" w:hAnsi="Arial" w:cs="Arial"/>
          <w:sz w:val="24"/>
          <w:szCs w:val="24"/>
        </w:rPr>
        <w:t xml:space="preserve"> be used for billing and event </w:t>
      </w:r>
      <w:proofErr w:type="spellStart"/>
      <w:r w:rsidR="00A02CA4">
        <w:rPr>
          <w:rFonts w:ascii="Arial" w:hAnsi="Arial" w:cs="Arial"/>
          <w:sz w:val="24"/>
          <w:szCs w:val="24"/>
        </w:rPr>
        <w:t>organisation</w:t>
      </w:r>
      <w:proofErr w:type="spellEnd"/>
      <w:r w:rsidR="00A02CA4">
        <w:rPr>
          <w:rFonts w:ascii="Arial" w:hAnsi="Arial" w:cs="Arial"/>
          <w:sz w:val="24"/>
          <w:szCs w:val="24"/>
        </w:rPr>
        <w:t xml:space="preserve"> purposes. </w:t>
      </w:r>
    </w:p>
    <w:p w14:paraId="38E2FF0D" w14:textId="6C630BB0" w:rsidR="00C22436" w:rsidRPr="008D4BF2" w:rsidRDefault="00C22436" w:rsidP="006A0A38">
      <w:pPr>
        <w:spacing w:line="240" w:lineRule="auto"/>
        <w:jc w:val="both"/>
        <w:rPr>
          <w:rFonts w:ascii="Arial" w:hAnsi="Arial" w:cs="Arial"/>
          <w:sz w:val="24"/>
          <w:szCs w:val="24"/>
        </w:rPr>
      </w:pPr>
      <w:r>
        <w:rPr>
          <w:rFonts w:ascii="Arial" w:hAnsi="Arial" w:cs="Arial"/>
          <w:sz w:val="24"/>
          <w:szCs w:val="24"/>
        </w:rPr>
        <w:t xml:space="preserve">The information </w:t>
      </w:r>
      <w:r w:rsidR="00333DAC">
        <w:rPr>
          <w:rFonts w:ascii="Arial" w:hAnsi="Arial" w:cs="Arial"/>
          <w:sz w:val="24"/>
          <w:szCs w:val="24"/>
        </w:rPr>
        <w:t xml:space="preserve">may be shared and </w:t>
      </w:r>
      <w:r w:rsidR="002243E3">
        <w:rPr>
          <w:rFonts w:ascii="Arial" w:hAnsi="Arial" w:cs="Arial"/>
          <w:sz w:val="24"/>
          <w:szCs w:val="24"/>
        </w:rPr>
        <w:t>used</w:t>
      </w:r>
      <w:r w:rsidR="00333DAC">
        <w:rPr>
          <w:rFonts w:ascii="Arial" w:hAnsi="Arial" w:cs="Arial"/>
          <w:sz w:val="24"/>
          <w:szCs w:val="24"/>
        </w:rPr>
        <w:t xml:space="preserve"> within only the committee where appropriate</w:t>
      </w:r>
      <w:r w:rsidR="00AF1268">
        <w:rPr>
          <w:rFonts w:ascii="Arial" w:hAnsi="Arial" w:cs="Arial"/>
          <w:sz w:val="24"/>
          <w:szCs w:val="24"/>
        </w:rPr>
        <w:t xml:space="preserve"> and necessary. </w:t>
      </w:r>
    </w:p>
    <w:p w14:paraId="7B0512DF" w14:textId="16FE1418" w:rsidR="00660173" w:rsidRPr="008D4BF2" w:rsidRDefault="00BB561F" w:rsidP="00FE4C4D">
      <w:pPr>
        <w:pStyle w:val="Heading1"/>
        <w:shd w:val="clear" w:color="auto" w:fill="000000" w:themeFill="text1"/>
        <w:rPr>
          <w:rFonts w:ascii="Arial" w:hAnsi="Arial" w:cs="Arial"/>
          <w:color w:val="FFFFFF" w:themeColor="background1"/>
          <w:sz w:val="24"/>
          <w:szCs w:val="24"/>
        </w:rPr>
      </w:pPr>
      <w:bookmarkStart w:id="5" w:name="_Toc200622703"/>
      <w:r>
        <w:rPr>
          <w:rFonts w:ascii="Arial" w:hAnsi="Arial" w:cs="Arial"/>
          <w:color w:val="FFFFFF" w:themeColor="background1"/>
          <w:sz w:val="24"/>
          <w:szCs w:val="24"/>
        </w:rPr>
        <w:t>Permission to Use Data Collected</w:t>
      </w:r>
      <w:bookmarkEnd w:id="5"/>
    </w:p>
    <w:p w14:paraId="04413B41" w14:textId="061A5D00" w:rsidR="005C548D" w:rsidRDefault="002243E3" w:rsidP="008A79B4">
      <w:pPr>
        <w:rPr>
          <w:rFonts w:ascii="Arial" w:hAnsi="Arial" w:cs="Arial"/>
          <w:sz w:val="24"/>
          <w:szCs w:val="24"/>
        </w:rPr>
      </w:pPr>
      <w:r>
        <w:rPr>
          <w:rFonts w:ascii="Arial" w:hAnsi="Arial" w:cs="Arial"/>
          <w:sz w:val="24"/>
          <w:szCs w:val="24"/>
        </w:rPr>
        <w:t xml:space="preserve">Personal information is collected </w:t>
      </w:r>
      <w:r w:rsidR="0068433F">
        <w:rPr>
          <w:rFonts w:ascii="Arial" w:hAnsi="Arial" w:cs="Arial"/>
          <w:sz w:val="24"/>
          <w:szCs w:val="24"/>
        </w:rPr>
        <w:t>from members upon completion of the ‘New Membership Form</w:t>
      </w:r>
      <w:r w:rsidR="006D51AC">
        <w:rPr>
          <w:rFonts w:ascii="Arial" w:hAnsi="Arial" w:cs="Arial"/>
          <w:sz w:val="24"/>
          <w:szCs w:val="24"/>
        </w:rPr>
        <w:t>’ and</w:t>
      </w:r>
      <w:r w:rsidR="00C27A3D">
        <w:rPr>
          <w:rFonts w:ascii="Arial" w:hAnsi="Arial" w:cs="Arial"/>
          <w:sz w:val="24"/>
          <w:szCs w:val="24"/>
        </w:rPr>
        <w:t xml:space="preserve"> is voluntarily disclosed</w:t>
      </w:r>
      <w:r w:rsidR="006D51AC">
        <w:rPr>
          <w:rFonts w:ascii="Arial" w:hAnsi="Arial" w:cs="Arial"/>
          <w:sz w:val="24"/>
          <w:szCs w:val="24"/>
        </w:rPr>
        <w:t xml:space="preserve"> by the band’s members.</w:t>
      </w:r>
      <w:r w:rsidR="0068433F">
        <w:rPr>
          <w:rFonts w:ascii="Arial" w:hAnsi="Arial" w:cs="Arial"/>
          <w:sz w:val="24"/>
          <w:szCs w:val="24"/>
        </w:rPr>
        <w:t xml:space="preserve"> Consent to store </w:t>
      </w:r>
      <w:r w:rsidR="005C548D">
        <w:rPr>
          <w:rFonts w:ascii="Arial" w:hAnsi="Arial" w:cs="Arial"/>
          <w:sz w:val="24"/>
          <w:szCs w:val="24"/>
        </w:rPr>
        <w:t xml:space="preserve">and use such information is also sought as part of this form. </w:t>
      </w:r>
    </w:p>
    <w:p w14:paraId="22ABAA35" w14:textId="41594B92" w:rsidR="00660173" w:rsidRDefault="005C548D" w:rsidP="008A79B4">
      <w:pPr>
        <w:rPr>
          <w:rFonts w:ascii="Arial" w:hAnsi="Arial" w:cs="Arial"/>
          <w:sz w:val="24"/>
          <w:szCs w:val="24"/>
        </w:rPr>
      </w:pPr>
      <w:r>
        <w:rPr>
          <w:rFonts w:ascii="Arial" w:hAnsi="Arial" w:cs="Arial"/>
          <w:sz w:val="24"/>
          <w:szCs w:val="24"/>
        </w:rPr>
        <w:t xml:space="preserve">There may be occasions whereby event </w:t>
      </w:r>
      <w:proofErr w:type="spellStart"/>
      <w:r>
        <w:rPr>
          <w:rFonts w:ascii="Arial" w:hAnsi="Arial" w:cs="Arial"/>
          <w:sz w:val="24"/>
          <w:szCs w:val="24"/>
        </w:rPr>
        <w:t>organisers</w:t>
      </w:r>
      <w:proofErr w:type="spellEnd"/>
      <w:r>
        <w:rPr>
          <w:rFonts w:ascii="Arial" w:hAnsi="Arial" w:cs="Arial"/>
          <w:sz w:val="24"/>
          <w:szCs w:val="24"/>
        </w:rPr>
        <w:t xml:space="preserve"> require information regarding our members (i.e., names, car registrations</w:t>
      </w:r>
      <w:r w:rsidR="00097D35">
        <w:rPr>
          <w:rFonts w:ascii="Arial" w:hAnsi="Arial" w:cs="Arial"/>
          <w:sz w:val="24"/>
          <w:szCs w:val="24"/>
        </w:rPr>
        <w:t xml:space="preserve"> etc.</w:t>
      </w:r>
      <w:r>
        <w:rPr>
          <w:rFonts w:ascii="Arial" w:hAnsi="Arial" w:cs="Arial"/>
          <w:sz w:val="24"/>
          <w:szCs w:val="24"/>
        </w:rPr>
        <w:t xml:space="preserve">). Such information will only be collected </w:t>
      </w:r>
      <w:r w:rsidR="00DA3D54">
        <w:rPr>
          <w:rFonts w:ascii="Arial" w:hAnsi="Arial" w:cs="Arial"/>
          <w:sz w:val="24"/>
          <w:szCs w:val="24"/>
        </w:rPr>
        <w:t xml:space="preserve">as and when required for specific events, and for only those members intending to be involved in </w:t>
      </w:r>
      <w:r w:rsidR="00097D35">
        <w:rPr>
          <w:rFonts w:ascii="Arial" w:hAnsi="Arial" w:cs="Arial"/>
          <w:sz w:val="24"/>
          <w:szCs w:val="24"/>
        </w:rPr>
        <w:t>relevant</w:t>
      </w:r>
      <w:r w:rsidR="00DA3D54">
        <w:rPr>
          <w:rFonts w:ascii="Arial" w:hAnsi="Arial" w:cs="Arial"/>
          <w:sz w:val="24"/>
          <w:szCs w:val="24"/>
        </w:rPr>
        <w:t xml:space="preserve"> performances. </w:t>
      </w:r>
      <w:r w:rsidR="00EE481F">
        <w:rPr>
          <w:rFonts w:ascii="Arial" w:hAnsi="Arial" w:cs="Arial"/>
          <w:sz w:val="24"/>
          <w:szCs w:val="24"/>
        </w:rPr>
        <w:t xml:space="preserve">It will be </w:t>
      </w:r>
      <w:r w:rsidR="004E3F9D">
        <w:rPr>
          <w:rFonts w:ascii="Arial" w:hAnsi="Arial" w:cs="Arial"/>
          <w:sz w:val="24"/>
          <w:szCs w:val="24"/>
        </w:rPr>
        <w:t xml:space="preserve">clearly outlined to members that this information will be shared with event </w:t>
      </w:r>
      <w:proofErr w:type="spellStart"/>
      <w:r w:rsidR="004E3F9D">
        <w:rPr>
          <w:rFonts w:ascii="Arial" w:hAnsi="Arial" w:cs="Arial"/>
          <w:sz w:val="24"/>
          <w:szCs w:val="24"/>
        </w:rPr>
        <w:t>organisers</w:t>
      </w:r>
      <w:proofErr w:type="spellEnd"/>
      <w:r w:rsidR="004E3F9D">
        <w:rPr>
          <w:rFonts w:ascii="Arial" w:hAnsi="Arial" w:cs="Arial"/>
          <w:sz w:val="24"/>
          <w:szCs w:val="24"/>
        </w:rPr>
        <w:t xml:space="preserve">, and </w:t>
      </w:r>
      <w:r w:rsidR="003121F5">
        <w:rPr>
          <w:rFonts w:ascii="Arial" w:hAnsi="Arial" w:cs="Arial"/>
          <w:sz w:val="24"/>
          <w:szCs w:val="24"/>
        </w:rPr>
        <w:t>should members</w:t>
      </w:r>
      <w:r w:rsidR="005A76C0">
        <w:rPr>
          <w:rFonts w:ascii="Arial" w:hAnsi="Arial" w:cs="Arial"/>
          <w:sz w:val="24"/>
          <w:szCs w:val="24"/>
        </w:rPr>
        <w:t xml:space="preserve"> voluntarily disclose</w:t>
      </w:r>
      <w:r w:rsidR="003121F5">
        <w:rPr>
          <w:rFonts w:ascii="Arial" w:hAnsi="Arial" w:cs="Arial"/>
          <w:sz w:val="24"/>
          <w:szCs w:val="24"/>
        </w:rPr>
        <w:t xml:space="preserve"> such info</w:t>
      </w:r>
      <w:r w:rsidR="00863B30">
        <w:rPr>
          <w:rFonts w:ascii="Arial" w:hAnsi="Arial" w:cs="Arial"/>
          <w:sz w:val="24"/>
          <w:szCs w:val="24"/>
        </w:rPr>
        <w:t>rmation under this knowledge</w:t>
      </w:r>
      <w:r w:rsidR="003121F5">
        <w:rPr>
          <w:rFonts w:ascii="Arial" w:hAnsi="Arial" w:cs="Arial"/>
          <w:sz w:val="24"/>
          <w:szCs w:val="24"/>
        </w:rPr>
        <w:t xml:space="preserve">, </w:t>
      </w:r>
      <w:r w:rsidR="004E3F9D">
        <w:rPr>
          <w:rFonts w:ascii="Arial" w:hAnsi="Arial" w:cs="Arial"/>
          <w:sz w:val="24"/>
          <w:szCs w:val="24"/>
        </w:rPr>
        <w:t xml:space="preserve">consent to share with event </w:t>
      </w:r>
      <w:proofErr w:type="spellStart"/>
      <w:r w:rsidR="004E3F9D">
        <w:rPr>
          <w:rFonts w:ascii="Arial" w:hAnsi="Arial" w:cs="Arial"/>
          <w:sz w:val="24"/>
          <w:szCs w:val="24"/>
        </w:rPr>
        <w:t>organisers</w:t>
      </w:r>
      <w:proofErr w:type="spellEnd"/>
      <w:r w:rsidR="004E3F9D">
        <w:rPr>
          <w:rFonts w:ascii="Arial" w:hAnsi="Arial" w:cs="Arial"/>
          <w:sz w:val="24"/>
          <w:szCs w:val="24"/>
        </w:rPr>
        <w:t xml:space="preserve"> </w:t>
      </w:r>
      <w:r w:rsidR="003121F5">
        <w:rPr>
          <w:rFonts w:ascii="Arial" w:hAnsi="Arial" w:cs="Arial"/>
          <w:sz w:val="24"/>
          <w:szCs w:val="24"/>
        </w:rPr>
        <w:t xml:space="preserve">is </w:t>
      </w:r>
      <w:r w:rsidR="004E3F9D">
        <w:rPr>
          <w:rFonts w:ascii="Arial" w:hAnsi="Arial" w:cs="Arial"/>
          <w:sz w:val="24"/>
          <w:szCs w:val="24"/>
        </w:rPr>
        <w:t xml:space="preserve">implied. </w:t>
      </w:r>
    </w:p>
    <w:p w14:paraId="0D702D29" w14:textId="10B5754F" w:rsidR="00F22919" w:rsidRPr="008A79B4" w:rsidRDefault="00F22919" w:rsidP="008A79B4">
      <w:pPr>
        <w:rPr>
          <w:rFonts w:ascii="Arial" w:hAnsi="Arial" w:cs="Arial"/>
          <w:color w:val="FFFFFF" w:themeColor="background1"/>
          <w:sz w:val="24"/>
          <w:szCs w:val="24"/>
        </w:rPr>
      </w:pPr>
      <w:r>
        <w:rPr>
          <w:rFonts w:ascii="Arial" w:hAnsi="Arial" w:cs="Arial"/>
          <w:sz w:val="24"/>
          <w:szCs w:val="24"/>
        </w:rPr>
        <w:t>Consent is also sought for photography and videograph</w:t>
      </w:r>
      <w:r w:rsidR="00A92A9A">
        <w:rPr>
          <w:rFonts w:ascii="Arial" w:hAnsi="Arial" w:cs="Arial"/>
          <w:sz w:val="24"/>
          <w:szCs w:val="24"/>
        </w:rPr>
        <w:t xml:space="preserve">y from members, and </w:t>
      </w:r>
      <w:r w:rsidR="001C47E2">
        <w:rPr>
          <w:rFonts w:ascii="Arial" w:hAnsi="Arial" w:cs="Arial"/>
          <w:sz w:val="24"/>
          <w:szCs w:val="24"/>
        </w:rPr>
        <w:t xml:space="preserve">consent from </w:t>
      </w:r>
      <w:r w:rsidR="00A92A9A">
        <w:rPr>
          <w:rFonts w:ascii="Arial" w:hAnsi="Arial" w:cs="Arial"/>
          <w:sz w:val="24"/>
          <w:szCs w:val="24"/>
        </w:rPr>
        <w:t>parent/carer/legal guardian</w:t>
      </w:r>
      <w:r w:rsidR="001C47E2">
        <w:rPr>
          <w:rFonts w:ascii="Arial" w:hAnsi="Arial" w:cs="Arial"/>
          <w:sz w:val="24"/>
          <w:szCs w:val="24"/>
        </w:rPr>
        <w:t>s</w:t>
      </w:r>
      <w:r w:rsidR="00A92A9A">
        <w:rPr>
          <w:rFonts w:ascii="Arial" w:hAnsi="Arial" w:cs="Arial"/>
          <w:sz w:val="24"/>
          <w:szCs w:val="24"/>
        </w:rPr>
        <w:t xml:space="preserve"> of members </w:t>
      </w:r>
      <w:r w:rsidR="00C757B5">
        <w:rPr>
          <w:rFonts w:ascii="Arial" w:hAnsi="Arial" w:cs="Arial"/>
          <w:sz w:val="24"/>
          <w:szCs w:val="24"/>
        </w:rPr>
        <w:t>and non</w:t>
      </w:r>
      <w:r w:rsidR="0016232A">
        <w:rPr>
          <w:rFonts w:ascii="Arial" w:hAnsi="Arial" w:cs="Arial"/>
          <w:sz w:val="24"/>
          <w:szCs w:val="24"/>
        </w:rPr>
        <w:t xml:space="preserve">-members </w:t>
      </w:r>
      <w:r w:rsidR="001C47E2">
        <w:rPr>
          <w:rFonts w:ascii="Arial" w:hAnsi="Arial" w:cs="Arial"/>
          <w:sz w:val="24"/>
          <w:szCs w:val="24"/>
        </w:rPr>
        <w:t xml:space="preserve">attending band </w:t>
      </w:r>
      <w:proofErr w:type="spellStart"/>
      <w:r w:rsidR="001C47E2">
        <w:rPr>
          <w:rFonts w:ascii="Arial" w:hAnsi="Arial" w:cs="Arial"/>
          <w:sz w:val="24"/>
          <w:szCs w:val="24"/>
        </w:rPr>
        <w:t>activies</w:t>
      </w:r>
      <w:proofErr w:type="spellEnd"/>
      <w:r w:rsidR="0016232A">
        <w:rPr>
          <w:rFonts w:ascii="Arial" w:hAnsi="Arial" w:cs="Arial"/>
          <w:sz w:val="24"/>
          <w:szCs w:val="24"/>
        </w:rPr>
        <w:t xml:space="preserve">, </w:t>
      </w:r>
      <w:r w:rsidR="0056702C">
        <w:rPr>
          <w:rFonts w:ascii="Arial" w:hAnsi="Arial" w:cs="Arial"/>
          <w:sz w:val="24"/>
          <w:szCs w:val="24"/>
        </w:rPr>
        <w:t>under the age of 18.</w:t>
      </w:r>
      <w:r w:rsidR="00DF6AC3">
        <w:rPr>
          <w:rFonts w:ascii="Arial" w:hAnsi="Arial" w:cs="Arial"/>
          <w:sz w:val="24"/>
          <w:szCs w:val="24"/>
        </w:rPr>
        <w:t xml:space="preserve"> The relevant </w:t>
      </w:r>
      <w:r w:rsidR="00BE7AF8">
        <w:rPr>
          <w:rFonts w:ascii="Arial" w:hAnsi="Arial" w:cs="Arial"/>
          <w:sz w:val="24"/>
          <w:szCs w:val="24"/>
        </w:rPr>
        <w:t>consent forms can be found in appendices 1 and 2, respectively.</w:t>
      </w:r>
      <w:r w:rsidR="0056702C">
        <w:rPr>
          <w:rFonts w:ascii="Arial" w:hAnsi="Arial" w:cs="Arial"/>
          <w:sz w:val="24"/>
          <w:szCs w:val="24"/>
        </w:rPr>
        <w:t xml:space="preserve"> Members are to be aware that photographs and video</w:t>
      </w:r>
      <w:r w:rsidR="008F4133">
        <w:rPr>
          <w:rFonts w:ascii="Arial" w:hAnsi="Arial" w:cs="Arial"/>
          <w:sz w:val="24"/>
          <w:szCs w:val="24"/>
        </w:rPr>
        <w:t xml:space="preserve">s may be used </w:t>
      </w:r>
      <w:r w:rsidR="001B326A">
        <w:rPr>
          <w:rFonts w:ascii="Arial" w:hAnsi="Arial" w:cs="Arial"/>
          <w:sz w:val="24"/>
          <w:szCs w:val="24"/>
        </w:rPr>
        <w:t xml:space="preserve">in the public domain (i.e., </w:t>
      </w:r>
      <w:r w:rsidR="008F4133">
        <w:rPr>
          <w:rFonts w:ascii="Arial" w:hAnsi="Arial" w:cs="Arial"/>
          <w:sz w:val="24"/>
          <w:szCs w:val="24"/>
        </w:rPr>
        <w:t>social media and website</w:t>
      </w:r>
      <w:r w:rsidR="001B326A">
        <w:rPr>
          <w:rFonts w:ascii="Arial" w:hAnsi="Arial" w:cs="Arial"/>
          <w:sz w:val="24"/>
          <w:szCs w:val="24"/>
        </w:rPr>
        <w:t>)</w:t>
      </w:r>
      <w:r w:rsidR="008F4133">
        <w:rPr>
          <w:rFonts w:ascii="Arial" w:hAnsi="Arial" w:cs="Arial"/>
          <w:sz w:val="24"/>
          <w:szCs w:val="24"/>
        </w:rPr>
        <w:t xml:space="preserve">. </w:t>
      </w:r>
      <w:r w:rsidR="00A12ADC">
        <w:rPr>
          <w:rFonts w:ascii="Arial" w:hAnsi="Arial" w:cs="Arial"/>
          <w:sz w:val="24"/>
          <w:szCs w:val="24"/>
        </w:rPr>
        <w:t>Content may also be distributed within band communication systems for education</w:t>
      </w:r>
      <w:r w:rsidR="00DF6AC3">
        <w:rPr>
          <w:rFonts w:ascii="Arial" w:hAnsi="Arial" w:cs="Arial"/>
          <w:sz w:val="24"/>
          <w:szCs w:val="24"/>
        </w:rPr>
        <w:t>al</w:t>
      </w:r>
      <w:r w:rsidR="00A12ADC">
        <w:rPr>
          <w:rFonts w:ascii="Arial" w:hAnsi="Arial" w:cs="Arial"/>
          <w:sz w:val="24"/>
          <w:szCs w:val="24"/>
        </w:rPr>
        <w:t xml:space="preserve"> purposes. Content recorded by individual members and distributed privately, are not subject to this policy. </w:t>
      </w:r>
    </w:p>
    <w:p w14:paraId="4DF0C39F" w14:textId="77777777" w:rsidR="00291389" w:rsidRPr="008D4BF2" w:rsidRDefault="00291389" w:rsidP="00291389">
      <w:pPr>
        <w:pStyle w:val="Heading1"/>
        <w:shd w:val="clear" w:color="auto" w:fill="000000" w:themeFill="text1"/>
        <w:rPr>
          <w:rFonts w:ascii="Arial" w:hAnsi="Arial" w:cs="Arial"/>
          <w:color w:val="FFFFFF" w:themeColor="background1"/>
          <w:sz w:val="24"/>
          <w:szCs w:val="24"/>
        </w:rPr>
      </w:pPr>
      <w:bookmarkStart w:id="6" w:name="_Toc200622704"/>
      <w:r w:rsidRPr="008D4BF2">
        <w:rPr>
          <w:rFonts w:ascii="Arial" w:hAnsi="Arial" w:cs="Arial"/>
          <w:color w:val="FFFFFF" w:themeColor="background1"/>
          <w:sz w:val="24"/>
          <w:szCs w:val="24"/>
        </w:rPr>
        <w:t>Review and Updates</w:t>
      </w:r>
      <w:bookmarkEnd w:id="6"/>
    </w:p>
    <w:p w14:paraId="64F865A3" w14:textId="32F93E82" w:rsidR="00D71D23" w:rsidRDefault="00291389" w:rsidP="00D71D23">
      <w:pPr>
        <w:pStyle w:val="BodyText2"/>
        <w:spacing w:after="0" w:line="240" w:lineRule="auto"/>
        <w:jc w:val="both"/>
        <w:rPr>
          <w:rFonts w:ascii="Arial" w:hAnsi="Arial" w:cs="Arial"/>
          <w:sz w:val="24"/>
          <w:szCs w:val="24"/>
        </w:rPr>
      </w:pPr>
      <w:r w:rsidRPr="008D4BF2">
        <w:rPr>
          <w:rFonts w:ascii="Arial" w:hAnsi="Arial" w:cs="Arial"/>
          <w:sz w:val="24"/>
          <w:szCs w:val="24"/>
        </w:rPr>
        <w:t>The Committee shall undertake to review this policy, its implementation and effectiveness on an annual basis. The views of all members shall be sought where necessary and reflected in the review process.</w:t>
      </w:r>
      <w:r w:rsidR="008507E1">
        <w:rPr>
          <w:rFonts w:ascii="Arial" w:hAnsi="Arial" w:cs="Arial"/>
          <w:sz w:val="24"/>
          <w:szCs w:val="24"/>
        </w:rPr>
        <w:t xml:space="preserve"> </w:t>
      </w:r>
      <w:r w:rsidRPr="008D4BF2">
        <w:rPr>
          <w:rFonts w:ascii="Arial" w:hAnsi="Arial" w:cs="Arial"/>
          <w:sz w:val="24"/>
          <w:szCs w:val="24"/>
        </w:rPr>
        <w:t xml:space="preserve">Any new legislation or developments in existing legislation will be considered as and when required and the policy will be updated to reflect these developments. </w:t>
      </w:r>
    </w:p>
    <w:p w14:paraId="54410242" w14:textId="77777777" w:rsidR="00D71D23" w:rsidRDefault="00D71D23" w:rsidP="00D71D23">
      <w:pPr>
        <w:pStyle w:val="BodyText2"/>
        <w:spacing w:after="0" w:line="240" w:lineRule="auto"/>
        <w:jc w:val="both"/>
        <w:rPr>
          <w:rFonts w:ascii="Arial" w:hAnsi="Arial" w:cs="Arial"/>
          <w:sz w:val="24"/>
          <w:szCs w:val="24"/>
        </w:rPr>
      </w:pPr>
    </w:p>
    <w:p w14:paraId="7914FB29" w14:textId="77777777" w:rsidR="00D71D23" w:rsidRPr="00D71D23" w:rsidRDefault="00D71D23" w:rsidP="00D71D23">
      <w:pPr>
        <w:pStyle w:val="BodyText2"/>
        <w:spacing w:after="0" w:line="240" w:lineRule="auto"/>
        <w:jc w:val="both"/>
        <w:rPr>
          <w:rFonts w:ascii="Arial" w:hAnsi="Arial" w:cs="Arial"/>
          <w:sz w:val="24"/>
          <w:szCs w:val="24"/>
        </w:rPr>
      </w:pPr>
    </w:p>
    <w:p w14:paraId="286007A4" w14:textId="440785DA" w:rsidR="00D71D23" w:rsidRPr="008D4BF2" w:rsidRDefault="00D71D23" w:rsidP="00D71D23">
      <w:pPr>
        <w:pStyle w:val="Heading1"/>
        <w:shd w:val="clear" w:color="auto" w:fill="000000" w:themeFill="text1"/>
        <w:rPr>
          <w:rFonts w:ascii="Arial" w:hAnsi="Arial" w:cs="Arial"/>
          <w:color w:val="FFFFFF" w:themeColor="background1"/>
          <w:sz w:val="24"/>
          <w:szCs w:val="24"/>
        </w:rPr>
      </w:pPr>
      <w:bookmarkStart w:id="7" w:name="_Toc200622705"/>
      <w:r>
        <w:rPr>
          <w:rFonts w:ascii="Arial" w:hAnsi="Arial" w:cs="Arial"/>
          <w:color w:val="FFFFFF" w:themeColor="background1"/>
          <w:sz w:val="24"/>
          <w:szCs w:val="24"/>
        </w:rPr>
        <w:lastRenderedPageBreak/>
        <w:t>Appendix 1</w:t>
      </w:r>
      <w:r w:rsidR="00051035">
        <w:rPr>
          <w:rFonts w:ascii="Arial" w:hAnsi="Arial" w:cs="Arial"/>
          <w:color w:val="FFFFFF" w:themeColor="background1"/>
          <w:sz w:val="24"/>
          <w:szCs w:val="24"/>
        </w:rPr>
        <w:t xml:space="preserve"> – Consent for Photography and Video Recording Form</w:t>
      </w:r>
      <w:bookmarkEnd w:id="7"/>
    </w:p>
    <w:p w14:paraId="23573E29" w14:textId="77777777" w:rsidR="00D71D23" w:rsidRDefault="00D71D23" w:rsidP="006D51AC">
      <w:pPr>
        <w:pStyle w:val="BodyText2"/>
        <w:spacing w:after="0" w:line="240" w:lineRule="auto"/>
        <w:jc w:val="both"/>
        <w:rPr>
          <w:rFonts w:ascii="Arial" w:hAnsi="Arial" w:cs="Arial"/>
          <w:sz w:val="24"/>
          <w:szCs w:val="24"/>
        </w:rPr>
      </w:pPr>
    </w:p>
    <w:p w14:paraId="5EAC015F" w14:textId="77777777" w:rsidR="00D71D23" w:rsidRDefault="00D71D23" w:rsidP="006D51AC">
      <w:pPr>
        <w:pStyle w:val="BodyText2"/>
        <w:spacing w:after="0" w:line="240" w:lineRule="auto"/>
        <w:jc w:val="both"/>
        <w:rPr>
          <w:rFonts w:ascii="Arial" w:hAnsi="Arial" w:cs="Arial"/>
          <w:sz w:val="24"/>
          <w:szCs w:val="24"/>
        </w:rPr>
      </w:pPr>
    </w:p>
    <w:p w14:paraId="4A488D3E" w14:textId="77777777" w:rsidR="00D71D23" w:rsidRPr="00547BDE" w:rsidRDefault="00D71D23" w:rsidP="00D71D23">
      <w:pPr>
        <w:jc w:val="center"/>
        <w:rPr>
          <w:rFonts w:ascii="Arial" w:hAnsi="Arial" w:cs="Arial"/>
          <w:b/>
          <w:bCs/>
          <w:sz w:val="32"/>
          <w:szCs w:val="32"/>
        </w:rPr>
      </w:pPr>
      <w:r w:rsidRPr="00547BDE">
        <w:rPr>
          <w:rFonts w:ascii="Arial" w:hAnsi="Arial" w:cs="Arial"/>
          <w:b/>
          <w:bCs/>
          <w:sz w:val="32"/>
          <w:szCs w:val="32"/>
        </w:rPr>
        <w:t>Hampshire Caledonian Pipe Band</w:t>
      </w:r>
    </w:p>
    <w:p w14:paraId="5C5F71BE" w14:textId="77777777" w:rsidR="00D71D23" w:rsidRPr="00547BDE" w:rsidRDefault="00D71D23" w:rsidP="00D71D23">
      <w:pPr>
        <w:jc w:val="center"/>
        <w:rPr>
          <w:rFonts w:ascii="Arial" w:hAnsi="Arial" w:cs="Arial"/>
          <w:b/>
          <w:bCs/>
          <w:sz w:val="32"/>
          <w:szCs w:val="32"/>
        </w:rPr>
      </w:pPr>
      <w:r w:rsidRPr="00547BDE">
        <w:rPr>
          <w:rFonts w:ascii="Arial" w:hAnsi="Arial" w:cs="Arial"/>
          <w:b/>
          <w:bCs/>
          <w:sz w:val="32"/>
          <w:szCs w:val="32"/>
        </w:rPr>
        <w:t>Consent for Photography and Video Recording Form</w:t>
      </w:r>
    </w:p>
    <w:p w14:paraId="549B6748" w14:textId="77777777" w:rsidR="00D71D23" w:rsidRPr="005A0974" w:rsidRDefault="00D71D23" w:rsidP="00D71D23">
      <w:pPr>
        <w:rPr>
          <w:rFonts w:asciiTheme="majorHAnsi" w:hAnsiTheme="majorHAnsi" w:cs="Arial"/>
          <w:sz w:val="24"/>
          <w:szCs w:val="24"/>
        </w:rPr>
      </w:pPr>
      <w:r w:rsidRPr="005A0974">
        <w:rPr>
          <w:rFonts w:asciiTheme="majorHAnsi" w:hAnsiTheme="majorHAnsi" w:cs="Arial"/>
          <w:sz w:val="24"/>
          <w:szCs w:val="24"/>
          <w:lang w:eastAsia="en-GB"/>
        </w:rPr>
        <w:t>Hampshire Caledonian Pipe Band (</w:t>
      </w:r>
      <w:r>
        <w:rPr>
          <w:rFonts w:asciiTheme="majorHAnsi" w:hAnsiTheme="majorHAnsi" w:cs="Arial"/>
          <w:sz w:val="24"/>
          <w:szCs w:val="24"/>
          <w:lang w:eastAsia="en-GB"/>
        </w:rPr>
        <w:t>‘</w:t>
      </w:r>
      <w:r w:rsidRPr="005A0974">
        <w:rPr>
          <w:rFonts w:asciiTheme="majorHAnsi" w:hAnsiTheme="majorHAnsi" w:cs="Arial"/>
          <w:sz w:val="24"/>
          <w:szCs w:val="24"/>
          <w:lang w:eastAsia="en-GB"/>
        </w:rPr>
        <w:t xml:space="preserve">The Band’) </w:t>
      </w:r>
      <w:r w:rsidRPr="005A0974">
        <w:rPr>
          <w:rFonts w:asciiTheme="majorHAnsi" w:hAnsiTheme="majorHAnsi" w:cs="Arial"/>
          <w:sz w:val="24"/>
          <w:szCs w:val="24"/>
        </w:rPr>
        <w:t>occasionally takes photographs and/or video recordings of the band, during rehearsals, performances, and events. These images may be used for publicity purposes, such as on our website, social media, local press, or printed promotional materials. We will always ensure that these images are used respectfully</w:t>
      </w:r>
      <w:r>
        <w:rPr>
          <w:rFonts w:asciiTheme="majorHAnsi" w:hAnsiTheme="majorHAnsi" w:cs="Arial"/>
          <w:sz w:val="24"/>
          <w:szCs w:val="24"/>
        </w:rPr>
        <w:t>.</w:t>
      </w:r>
    </w:p>
    <w:tbl>
      <w:tblPr>
        <w:tblStyle w:val="TableGrid"/>
        <w:tblW w:w="0" w:type="auto"/>
        <w:tblBorders>
          <w:top w:val="single" w:sz="36" w:space="0" w:color="FFFFFF" w:themeColor="background1"/>
          <w:left w:val="single" w:sz="36" w:space="0" w:color="FFFFFF" w:themeColor="background1"/>
          <w:bottom w:val="single" w:sz="36" w:space="0" w:color="FFFFFF" w:themeColor="background1"/>
          <w:right w:val="single" w:sz="36" w:space="0" w:color="FFFFFF" w:themeColor="background1"/>
        </w:tblBorders>
        <w:tblLook w:val="04A0" w:firstRow="1" w:lastRow="0" w:firstColumn="1" w:lastColumn="0" w:noHBand="0" w:noVBand="1"/>
      </w:tblPr>
      <w:tblGrid>
        <w:gridCol w:w="1938"/>
        <w:gridCol w:w="6612"/>
      </w:tblGrid>
      <w:tr w:rsidR="00D71D23" w:rsidRPr="005A0974" w14:paraId="75B6ED91" w14:textId="77777777" w:rsidTr="0033584A">
        <w:tc>
          <w:tcPr>
            <w:tcW w:w="8550" w:type="dxa"/>
            <w:gridSpan w:val="2"/>
            <w:tcBorders>
              <w:top w:val="single" w:sz="36" w:space="0" w:color="FFFFFF" w:themeColor="background1"/>
              <w:bottom w:val="single" w:sz="36" w:space="0" w:color="FFFFFF" w:themeColor="background1"/>
            </w:tcBorders>
            <w:shd w:val="clear" w:color="auto" w:fill="D9D9D9" w:themeFill="background1" w:themeFillShade="D9"/>
            <w:vAlign w:val="center"/>
          </w:tcPr>
          <w:p w14:paraId="68D60627" w14:textId="77777777" w:rsidR="00D71D23" w:rsidRPr="005A0974" w:rsidRDefault="00D71D23" w:rsidP="00700E27">
            <w:pPr>
              <w:rPr>
                <w:rFonts w:asciiTheme="majorHAnsi" w:hAnsiTheme="majorHAnsi" w:cs="Arial"/>
                <w:b/>
                <w:bCs/>
                <w:sz w:val="24"/>
                <w:szCs w:val="24"/>
              </w:rPr>
            </w:pPr>
            <w:r>
              <w:rPr>
                <w:rFonts w:asciiTheme="majorHAnsi" w:hAnsiTheme="majorHAnsi" w:cs="Arial"/>
                <w:b/>
                <w:bCs/>
                <w:sz w:val="24"/>
                <w:szCs w:val="24"/>
              </w:rPr>
              <w:t>Personal Information</w:t>
            </w:r>
          </w:p>
        </w:tc>
      </w:tr>
      <w:tr w:rsidR="00D71D23" w:rsidRPr="005A0974" w14:paraId="105EC037" w14:textId="77777777" w:rsidTr="0033584A">
        <w:trPr>
          <w:trHeight w:val="500"/>
        </w:trPr>
        <w:tc>
          <w:tcPr>
            <w:tcW w:w="1938" w:type="dxa"/>
            <w:tcBorders>
              <w:top w:val="single" w:sz="36" w:space="0" w:color="FFFFFF" w:themeColor="background1"/>
              <w:bottom w:val="single" w:sz="36" w:space="0" w:color="FFFFFF" w:themeColor="background1"/>
              <w:right w:val="single" w:sz="36" w:space="0" w:color="FFFFFF" w:themeColor="background1"/>
            </w:tcBorders>
          </w:tcPr>
          <w:p w14:paraId="05C4C6FF" w14:textId="77777777" w:rsidR="00D71D23" w:rsidRPr="005A0974" w:rsidRDefault="00D71D23" w:rsidP="00700E27">
            <w:pPr>
              <w:rPr>
                <w:rFonts w:asciiTheme="majorHAnsi" w:hAnsiTheme="majorHAnsi" w:cs="Arial"/>
                <w:b/>
                <w:bCs/>
                <w:sz w:val="24"/>
                <w:szCs w:val="24"/>
              </w:rPr>
            </w:pPr>
            <w:r w:rsidRPr="005A0974">
              <w:rPr>
                <w:rFonts w:asciiTheme="majorHAnsi" w:hAnsiTheme="majorHAnsi" w:cs="Arial"/>
                <w:b/>
                <w:bCs/>
                <w:sz w:val="24"/>
                <w:szCs w:val="24"/>
              </w:rPr>
              <w:t>F</w:t>
            </w:r>
            <w:r>
              <w:rPr>
                <w:rFonts w:asciiTheme="majorHAnsi" w:hAnsiTheme="majorHAnsi" w:cs="Arial"/>
                <w:b/>
                <w:bCs/>
                <w:sz w:val="24"/>
                <w:szCs w:val="24"/>
              </w:rPr>
              <w:t>irst</w:t>
            </w:r>
            <w:r w:rsidRPr="005A0974">
              <w:rPr>
                <w:rFonts w:asciiTheme="majorHAnsi" w:hAnsiTheme="majorHAnsi" w:cs="Arial"/>
                <w:b/>
                <w:bCs/>
                <w:sz w:val="24"/>
                <w:szCs w:val="24"/>
              </w:rPr>
              <w:t xml:space="preserve"> name:</w:t>
            </w:r>
          </w:p>
        </w:tc>
        <w:tc>
          <w:tcPr>
            <w:tcW w:w="6612" w:type="dxa"/>
            <w:tcBorders>
              <w:left w:val="single" w:sz="36" w:space="0" w:color="FFFFFF" w:themeColor="background1"/>
              <w:bottom w:val="single" w:sz="36" w:space="0" w:color="FFFFFF" w:themeColor="background1"/>
            </w:tcBorders>
            <w:shd w:val="clear" w:color="auto" w:fill="F2F2F2" w:themeFill="background1" w:themeFillShade="F2"/>
          </w:tcPr>
          <w:p w14:paraId="6912C6BA" w14:textId="77777777" w:rsidR="00D71D23" w:rsidRPr="005A0974" w:rsidRDefault="00D71D23" w:rsidP="00700E27">
            <w:pPr>
              <w:rPr>
                <w:rFonts w:asciiTheme="majorHAnsi" w:hAnsiTheme="majorHAnsi" w:cs="Arial"/>
                <w:b/>
                <w:bCs/>
                <w:sz w:val="24"/>
                <w:szCs w:val="24"/>
              </w:rPr>
            </w:pPr>
          </w:p>
        </w:tc>
      </w:tr>
      <w:tr w:rsidR="00D71D23" w:rsidRPr="005A0974" w14:paraId="46073BC4" w14:textId="77777777" w:rsidTr="0033584A">
        <w:trPr>
          <w:trHeight w:val="466"/>
        </w:trPr>
        <w:tc>
          <w:tcPr>
            <w:tcW w:w="1938" w:type="dxa"/>
            <w:tcBorders>
              <w:top w:val="single" w:sz="36" w:space="0" w:color="FFFFFF" w:themeColor="background1"/>
              <w:bottom w:val="single" w:sz="36" w:space="0" w:color="FFFFFF" w:themeColor="background1"/>
              <w:right w:val="single" w:sz="36" w:space="0" w:color="FFFFFF" w:themeColor="background1"/>
            </w:tcBorders>
          </w:tcPr>
          <w:p w14:paraId="1E00AE03" w14:textId="77777777" w:rsidR="00D71D23" w:rsidRPr="005A0974" w:rsidRDefault="00D71D23" w:rsidP="00700E27">
            <w:pPr>
              <w:rPr>
                <w:rFonts w:asciiTheme="majorHAnsi" w:hAnsiTheme="majorHAnsi" w:cs="Arial"/>
                <w:b/>
                <w:bCs/>
                <w:sz w:val="24"/>
                <w:szCs w:val="24"/>
              </w:rPr>
            </w:pPr>
            <w:r>
              <w:rPr>
                <w:rFonts w:asciiTheme="majorHAnsi" w:hAnsiTheme="majorHAnsi" w:cs="Arial"/>
                <w:b/>
                <w:bCs/>
                <w:sz w:val="24"/>
                <w:szCs w:val="24"/>
              </w:rPr>
              <w:t>Surname:</w:t>
            </w:r>
          </w:p>
        </w:tc>
        <w:tc>
          <w:tcPr>
            <w:tcW w:w="6612" w:type="dxa"/>
            <w:tcBorders>
              <w:left w:val="single" w:sz="36" w:space="0" w:color="FFFFFF" w:themeColor="background1"/>
              <w:bottom w:val="single" w:sz="36" w:space="0" w:color="FFFFFF" w:themeColor="background1"/>
            </w:tcBorders>
            <w:shd w:val="clear" w:color="auto" w:fill="F2F2F2" w:themeFill="background1" w:themeFillShade="F2"/>
          </w:tcPr>
          <w:p w14:paraId="1B206D21" w14:textId="77777777" w:rsidR="00D71D23" w:rsidRPr="005A0974" w:rsidRDefault="00D71D23" w:rsidP="00700E27">
            <w:pPr>
              <w:rPr>
                <w:rFonts w:asciiTheme="majorHAnsi" w:hAnsiTheme="majorHAnsi" w:cs="Arial"/>
                <w:b/>
                <w:bCs/>
                <w:sz w:val="24"/>
                <w:szCs w:val="24"/>
              </w:rPr>
            </w:pPr>
          </w:p>
        </w:tc>
      </w:tr>
    </w:tbl>
    <w:p w14:paraId="7F63FEB2" w14:textId="77777777" w:rsidR="00D71D23" w:rsidRDefault="00D71D23" w:rsidP="00D71D23">
      <w:pPr>
        <w:rPr>
          <w:rFonts w:asciiTheme="majorHAnsi" w:hAnsiTheme="majorHAnsi" w:cs="Arial"/>
          <w:b/>
          <w:bCs/>
          <w:sz w:val="24"/>
          <w:szCs w:val="24"/>
        </w:rPr>
      </w:pPr>
    </w:p>
    <w:p w14:paraId="3A2EEA1A" w14:textId="77777777" w:rsidR="00D71D23" w:rsidRPr="005A0974" w:rsidRDefault="00D71D23" w:rsidP="00D71D23">
      <w:pPr>
        <w:rPr>
          <w:rFonts w:asciiTheme="majorHAnsi" w:hAnsiTheme="majorHAnsi" w:cs="Arial"/>
          <w:b/>
          <w:bCs/>
          <w:sz w:val="24"/>
          <w:szCs w:val="24"/>
        </w:rPr>
      </w:pPr>
      <w:r w:rsidRPr="005A0974">
        <w:rPr>
          <w:rFonts w:asciiTheme="majorHAnsi" w:hAnsiTheme="majorHAnsi" w:cs="Arial"/>
          <w:b/>
          <w:bCs/>
          <w:sz w:val="24"/>
          <w:szCs w:val="24"/>
        </w:rPr>
        <w:t xml:space="preserve">Consent Options </w:t>
      </w:r>
      <w:r w:rsidRPr="00727F4C">
        <w:rPr>
          <w:rFonts w:asciiTheme="majorHAnsi" w:hAnsiTheme="majorHAnsi" w:cs="Arial"/>
          <w:i/>
          <w:iCs/>
          <w:sz w:val="24"/>
          <w:szCs w:val="24"/>
        </w:rPr>
        <w:t>(Please tick as appropriate)</w:t>
      </w:r>
    </w:p>
    <w:p w14:paraId="34D7AF9A" w14:textId="77777777" w:rsidR="00D71D23" w:rsidRPr="005A0974" w:rsidRDefault="00D71D23" w:rsidP="00D71D23">
      <w:pPr>
        <w:rPr>
          <w:rFonts w:asciiTheme="majorHAnsi" w:hAnsiTheme="majorHAnsi" w:cs="Arial"/>
          <w:sz w:val="24"/>
          <w:szCs w:val="24"/>
        </w:rPr>
      </w:pPr>
      <w:r w:rsidRPr="005A0974">
        <w:rPr>
          <w:rFonts w:asciiTheme="majorHAnsi" w:hAnsiTheme="majorHAnsi" w:cs="Arial"/>
          <w:sz w:val="24"/>
          <w:szCs w:val="24"/>
        </w:rPr>
        <w:t>I give permission for Hampshire Caledonian Pipe Band to take and use photographs and/or video recordings</w:t>
      </w:r>
      <w:r>
        <w:rPr>
          <w:rFonts w:asciiTheme="majorHAnsi" w:hAnsiTheme="majorHAnsi" w:cs="Arial"/>
          <w:sz w:val="24"/>
          <w:szCs w:val="24"/>
        </w:rPr>
        <w:t xml:space="preserve"> of myself</w:t>
      </w:r>
      <w:r w:rsidRPr="005A0974">
        <w:rPr>
          <w:rFonts w:asciiTheme="majorHAnsi" w:hAnsiTheme="majorHAnsi" w:cs="Arial"/>
          <w:sz w:val="24"/>
          <w:szCs w:val="24"/>
        </w:rPr>
        <w:t xml:space="preserve"> for the following purposes:</w:t>
      </w:r>
    </w:p>
    <w:p w14:paraId="51787DB6" w14:textId="77777777" w:rsidR="00D71D23" w:rsidRPr="005A0974" w:rsidRDefault="00D71D23" w:rsidP="00D71D23">
      <w:pPr>
        <w:rPr>
          <w:rFonts w:asciiTheme="majorHAnsi" w:hAnsiTheme="majorHAnsi" w:cs="Arial"/>
          <w:sz w:val="24"/>
          <w:szCs w:val="24"/>
        </w:rPr>
      </w:pPr>
      <w:r w:rsidRPr="005A0974">
        <w:rPr>
          <w:rFonts w:asciiTheme="majorHAnsi" w:hAnsiTheme="majorHAnsi" w:cs="Arial"/>
          <w:sz w:val="24"/>
          <w:szCs w:val="24"/>
        </w:rPr>
        <w:t xml:space="preserve">  </w:t>
      </w:r>
      <w:r w:rsidRPr="005A0974">
        <w:rPr>
          <w:rFonts w:asciiTheme="majorHAnsi" w:hAnsiTheme="majorHAnsi" w:cs="Segoe UI Symbol"/>
          <w:sz w:val="24"/>
          <w:szCs w:val="24"/>
        </w:rPr>
        <w:t>☐</w:t>
      </w:r>
      <w:r w:rsidRPr="005A0974">
        <w:rPr>
          <w:rFonts w:asciiTheme="majorHAnsi" w:hAnsiTheme="majorHAnsi" w:cs="Arial"/>
          <w:sz w:val="24"/>
          <w:szCs w:val="24"/>
        </w:rPr>
        <w:t xml:space="preserve"> Website</w:t>
      </w:r>
      <w:r w:rsidRPr="005A0974">
        <w:rPr>
          <w:rFonts w:asciiTheme="majorHAnsi" w:hAnsiTheme="majorHAnsi" w:cs="Arial"/>
          <w:sz w:val="24"/>
          <w:szCs w:val="24"/>
        </w:rPr>
        <w:br/>
        <w:t xml:space="preserve">  </w:t>
      </w:r>
      <w:r w:rsidRPr="005A0974">
        <w:rPr>
          <w:rFonts w:asciiTheme="majorHAnsi" w:hAnsiTheme="majorHAnsi" w:cs="Segoe UI Symbol"/>
          <w:sz w:val="24"/>
          <w:szCs w:val="24"/>
        </w:rPr>
        <w:t>☐</w:t>
      </w:r>
      <w:r w:rsidRPr="005A0974">
        <w:rPr>
          <w:rFonts w:asciiTheme="majorHAnsi" w:hAnsiTheme="majorHAnsi" w:cs="Arial"/>
          <w:sz w:val="24"/>
          <w:szCs w:val="24"/>
        </w:rPr>
        <w:t xml:space="preserve"> </w:t>
      </w:r>
      <w:proofErr w:type="gramStart"/>
      <w:r w:rsidRPr="005A0974">
        <w:rPr>
          <w:rFonts w:asciiTheme="majorHAnsi" w:hAnsiTheme="majorHAnsi" w:cs="Arial"/>
          <w:sz w:val="24"/>
          <w:szCs w:val="24"/>
        </w:rPr>
        <w:t>Social Media</w:t>
      </w:r>
      <w:proofErr w:type="gramEnd"/>
      <w:r w:rsidRPr="005A0974">
        <w:rPr>
          <w:rFonts w:asciiTheme="majorHAnsi" w:hAnsiTheme="majorHAnsi" w:cs="Arial"/>
          <w:sz w:val="24"/>
          <w:szCs w:val="24"/>
        </w:rPr>
        <w:t xml:space="preserve"> (e.g. Facebook, Instagram, TikTok)</w:t>
      </w:r>
      <w:r w:rsidRPr="005A0974">
        <w:rPr>
          <w:rFonts w:asciiTheme="majorHAnsi" w:hAnsiTheme="majorHAnsi" w:cs="Arial"/>
          <w:sz w:val="24"/>
          <w:szCs w:val="24"/>
        </w:rPr>
        <w:br/>
        <w:t xml:space="preserve">  </w:t>
      </w:r>
      <w:r w:rsidRPr="005A0974">
        <w:rPr>
          <w:rFonts w:asciiTheme="majorHAnsi" w:hAnsiTheme="majorHAnsi" w:cs="Segoe UI Symbol"/>
          <w:sz w:val="24"/>
          <w:szCs w:val="24"/>
        </w:rPr>
        <w:t>☐</w:t>
      </w:r>
      <w:r w:rsidRPr="005A0974">
        <w:rPr>
          <w:rFonts w:asciiTheme="majorHAnsi" w:hAnsiTheme="majorHAnsi" w:cs="Arial"/>
          <w:sz w:val="24"/>
          <w:szCs w:val="24"/>
        </w:rPr>
        <w:t xml:space="preserve"> Printed materials (e.g. posters, flyers, newsletters)</w:t>
      </w:r>
      <w:r w:rsidRPr="005A0974">
        <w:rPr>
          <w:rFonts w:asciiTheme="majorHAnsi" w:hAnsiTheme="majorHAnsi" w:cs="Arial"/>
          <w:sz w:val="24"/>
          <w:szCs w:val="24"/>
        </w:rPr>
        <w:br/>
        <w:t xml:space="preserve">  </w:t>
      </w:r>
      <w:r w:rsidRPr="005A0974">
        <w:rPr>
          <w:rFonts w:asciiTheme="majorHAnsi" w:hAnsiTheme="majorHAnsi" w:cs="Segoe UI Symbol"/>
          <w:sz w:val="24"/>
          <w:szCs w:val="24"/>
        </w:rPr>
        <w:t>☐</w:t>
      </w:r>
      <w:r w:rsidRPr="005A0974">
        <w:rPr>
          <w:rFonts w:asciiTheme="majorHAnsi" w:hAnsiTheme="majorHAnsi" w:cs="Arial"/>
          <w:sz w:val="24"/>
          <w:szCs w:val="24"/>
        </w:rPr>
        <w:t xml:space="preserve"> Local press or media</w:t>
      </w:r>
      <w:r w:rsidRPr="005A0974">
        <w:rPr>
          <w:rFonts w:asciiTheme="majorHAnsi" w:hAnsiTheme="majorHAnsi" w:cs="Arial"/>
          <w:sz w:val="24"/>
          <w:szCs w:val="24"/>
        </w:rPr>
        <w:br/>
        <w:t xml:space="preserve">  </w:t>
      </w:r>
      <w:r w:rsidRPr="005A0974">
        <w:rPr>
          <w:rFonts w:asciiTheme="majorHAnsi" w:hAnsiTheme="majorHAnsi" w:cs="Segoe UI Symbol"/>
          <w:sz w:val="24"/>
          <w:szCs w:val="24"/>
        </w:rPr>
        <w:t>☐</w:t>
      </w:r>
      <w:r w:rsidRPr="005A0974">
        <w:rPr>
          <w:rFonts w:asciiTheme="majorHAnsi" w:hAnsiTheme="majorHAnsi" w:cs="Arial"/>
          <w:sz w:val="24"/>
          <w:szCs w:val="24"/>
        </w:rPr>
        <w:t xml:space="preserve"> Internal documentation (e.g. reports, evaluations)</w:t>
      </w:r>
    </w:p>
    <w:p w14:paraId="167B95FF" w14:textId="77777777" w:rsidR="00D71D23" w:rsidRPr="005A0974" w:rsidRDefault="00D71D23" w:rsidP="00D71D23">
      <w:pPr>
        <w:rPr>
          <w:rFonts w:asciiTheme="majorHAnsi" w:hAnsiTheme="majorHAnsi" w:cs="Arial"/>
          <w:sz w:val="24"/>
          <w:szCs w:val="24"/>
        </w:rPr>
      </w:pPr>
      <w:r w:rsidRPr="005A0974">
        <w:rPr>
          <w:rFonts w:asciiTheme="majorHAnsi" w:hAnsiTheme="majorHAnsi" w:cs="Segoe UI Symbol"/>
          <w:sz w:val="24"/>
          <w:szCs w:val="24"/>
        </w:rPr>
        <w:t>☐</w:t>
      </w:r>
      <w:r w:rsidRPr="005A0974">
        <w:rPr>
          <w:rFonts w:asciiTheme="majorHAnsi" w:hAnsiTheme="majorHAnsi" w:cs="Arial"/>
          <w:sz w:val="24"/>
          <w:szCs w:val="24"/>
        </w:rPr>
        <w:t xml:space="preserve"> I do </w:t>
      </w:r>
      <w:r w:rsidRPr="005A0974">
        <w:rPr>
          <w:rFonts w:asciiTheme="majorHAnsi" w:hAnsiTheme="majorHAnsi" w:cs="Arial"/>
          <w:b/>
          <w:bCs/>
          <w:sz w:val="24"/>
          <w:szCs w:val="24"/>
        </w:rPr>
        <w:t>NOT</w:t>
      </w:r>
      <w:r w:rsidRPr="005A0974">
        <w:rPr>
          <w:rFonts w:asciiTheme="majorHAnsi" w:hAnsiTheme="majorHAnsi" w:cs="Arial"/>
          <w:sz w:val="24"/>
          <w:szCs w:val="24"/>
        </w:rPr>
        <w:t xml:space="preserve"> give permission for </w:t>
      </w:r>
      <w:r>
        <w:rPr>
          <w:rFonts w:asciiTheme="majorHAnsi" w:hAnsiTheme="majorHAnsi" w:cs="Arial"/>
          <w:sz w:val="24"/>
          <w:szCs w:val="24"/>
        </w:rPr>
        <w:t>my</w:t>
      </w:r>
      <w:r w:rsidRPr="005A0974">
        <w:rPr>
          <w:rFonts w:asciiTheme="majorHAnsi" w:hAnsiTheme="majorHAnsi" w:cs="Arial"/>
          <w:sz w:val="24"/>
          <w:szCs w:val="24"/>
        </w:rPr>
        <w:t xml:space="preserve"> image to be taken or used for any purpose.</w:t>
      </w:r>
    </w:p>
    <w:p w14:paraId="1E361A2D" w14:textId="77777777" w:rsidR="00D71D23" w:rsidRPr="005A0974" w:rsidRDefault="00D71D23" w:rsidP="00D71D23">
      <w:pPr>
        <w:rPr>
          <w:rFonts w:asciiTheme="majorHAnsi" w:hAnsiTheme="majorHAnsi" w:cs="Arial"/>
          <w:b/>
          <w:bCs/>
          <w:sz w:val="24"/>
          <w:szCs w:val="24"/>
        </w:rPr>
      </w:pPr>
      <w:r w:rsidRPr="005A0974">
        <w:rPr>
          <w:rFonts w:asciiTheme="majorHAnsi" w:hAnsiTheme="majorHAnsi" w:cs="Arial"/>
          <w:b/>
          <w:bCs/>
          <w:noProof/>
          <w:sz w:val="24"/>
          <w:szCs w:val="24"/>
        </w:rPr>
        <mc:AlternateContent>
          <mc:Choice Requires="wps">
            <w:drawing>
              <wp:anchor distT="45720" distB="45720" distL="114300" distR="114300" simplePos="0" relativeHeight="251659264" behindDoc="0" locked="0" layoutInCell="1" allowOverlap="1" wp14:anchorId="470ACA90" wp14:editId="0409C3B8">
                <wp:simplePos x="0" y="0"/>
                <wp:positionH relativeFrom="column">
                  <wp:posOffset>-635</wp:posOffset>
                </wp:positionH>
                <wp:positionV relativeFrom="paragraph">
                  <wp:posOffset>481330</wp:posOffset>
                </wp:positionV>
                <wp:extent cx="5457825" cy="1404620"/>
                <wp:effectExtent l="0" t="0" r="28575" b="2476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57825" cy="1404620"/>
                        </a:xfrm>
                        <a:prstGeom prst="rect">
                          <a:avLst/>
                        </a:prstGeom>
                        <a:solidFill>
                          <a:srgbClr val="FFFFFF"/>
                        </a:solidFill>
                        <a:ln w="9525">
                          <a:solidFill>
                            <a:srgbClr val="000000"/>
                          </a:solidFill>
                          <a:miter lim="800000"/>
                          <a:headEnd/>
                          <a:tailEnd/>
                        </a:ln>
                      </wps:spPr>
                      <wps:txbx>
                        <w:txbxContent>
                          <w:p w14:paraId="47926993" w14:textId="77777777" w:rsidR="00D71D23" w:rsidRDefault="00D71D23" w:rsidP="00D71D23"/>
                          <w:p w14:paraId="56E90724" w14:textId="77777777" w:rsidR="00D71D23" w:rsidRDefault="00D71D23" w:rsidP="00D71D23"/>
                          <w:p w14:paraId="44C3C8A5" w14:textId="77777777" w:rsidR="00D71D23" w:rsidRDefault="00D71D23" w:rsidP="00D71D23"/>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470ACA90" id="_x0000_t202" coordsize="21600,21600" o:spt="202" path="m,l,21600r21600,l21600,xe">
                <v:stroke joinstyle="miter"/>
                <v:path gradientshapeok="t" o:connecttype="rect"/>
              </v:shapetype>
              <v:shape id="Text Box 2" o:spid="_x0000_s1026" type="#_x0000_t202" style="position:absolute;margin-left:-.05pt;margin-top:37.9pt;width:429.75pt;height:110.6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">
                <v:textbox style="mso-fit-shape-to-text:t">
                  <w:txbxContent>
                    <w:p w14:paraId="47926993" w14:textId="77777777" w:rsidR="00D71D23" w:rsidRDefault="00D71D23" w:rsidP="00D71D23"/>
                    <w:p w14:paraId="56E90724" w14:textId="77777777" w:rsidR="00D71D23" w:rsidRDefault="00D71D23" w:rsidP="00D71D23"/>
                    <w:p w14:paraId="44C3C8A5" w14:textId="77777777" w:rsidR="00D71D23" w:rsidRDefault="00D71D23" w:rsidP="00D71D23"/>
                  </w:txbxContent>
                </v:textbox>
                <w10:wrap type="square"/>
              </v:shape>
            </w:pict>
          </mc:Fallback>
        </mc:AlternateContent>
      </w:r>
      <w:r w:rsidRPr="005A0974">
        <w:rPr>
          <w:rFonts w:asciiTheme="majorHAnsi" w:hAnsiTheme="majorHAnsi" w:cs="Arial"/>
          <w:b/>
          <w:bCs/>
          <w:sz w:val="24"/>
          <w:szCs w:val="24"/>
        </w:rPr>
        <w:t>Additional Notes or Restrictions:</w:t>
      </w:r>
    </w:p>
    <w:p w14:paraId="320139BB" w14:textId="77777777" w:rsidR="00F10836" w:rsidRDefault="00F10836" w:rsidP="00D71D23">
      <w:pPr>
        <w:rPr>
          <w:rFonts w:asciiTheme="majorHAnsi" w:hAnsiTheme="majorHAnsi" w:cs="Arial"/>
          <w:sz w:val="24"/>
          <w:szCs w:val="24"/>
        </w:rPr>
      </w:pPr>
    </w:p>
    <w:p w14:paraId="6755258A" w14:textId="76F8632A" w:rsidR="00D71D23" w:rsidRPr="005A0974" w:rsidRDefault="00D71D23" w:rsidP="00D71D23">
      <w:pPr>
        <w:rPr>
          <w:rFonts w:asciiTheme="majorHAnsi" w:hAnsiTheme="majorHAnsi" w:cs="Arial"/>
          <w:sz w:val="24"/>
          <w:szCs w:val="24"/>
        </w:rPr>
      </w:pPr>
      <w:r w:rsidRPr="005A0974">
        <w:rPr>
          <w:rFonts w:asciiTheme="majorHAnsi" w:hAnsiTheme="majorHAnsi" w:cs="Arial"/>
          <w:sz w:val="24"/>
          <w:szCs w:val="24"/>
        </w:rPr>
        <w:t>I understand that:</w:t>
      </w:r>
    </w:p>
    <w:p w14:paraId="488E130C" w14:textId="77777777" w:rsidR="00D71D23" w:rsidRPr="005A0974" w:rsidRDefault="00D71D23" w:rsidP="00D71D23">
      <w:pPr>
        <w:rPr>
          <w:rFonts w:asciiTheme="majorHAnsi" w:hAnsiTheme="majorHAnsi" w:cs="Arial"/>
          <w:sz w:val="24"/>
          <w:szCs w:val="24"/>
        </w:rPr>
      </w:pPr>
      <w:r w:rsidRPr="005A0974">
        <w:rPr>
          <w:rFonts w:asciiTheme="majorHAnsi" w:hAnsiTheme="majorHAnsi" w:cs="Arial"/>
          <w:sz w:val="24"/>
          <w:szCs w:val="24"/>
        </w:rPr>
        <w:t xml:space="preserve">Images will be stored securely and only used by </w:t>
      </w:r>
      <w:proofErr w:type="spellStart"/>
      <w:r w:rsidRPr="005A0974">
        <w:rPr>
          <w:rFonts w:asciiTheme="majorHAnsi" w:hAnsiTheme="majorHAnsi" w:cs="Arial"/>
          <w:sz w:val="24"/>
          <w:szCs w:val="24"/>
        </w:rPr>
        <w:t>authorised</w:t>
      </w:r>
      <w:proofErr w:type="spellEnd"/>
      <w:r w:rsidRPr="005A0974">
        <w:rPr>
          <w:rFonts w:asciiTheme="majorHAnsi" w:hAnsiTheme="majorHAnsi" w:cs="Arial"/>
          <w:sz w:val="24"/>
          <w:szCs w:val="24"/>
        </w:rPr>
        <w:t xml:space="preserve"> individuals.</w:t>
      </w:r>
    </w:p>
    <w:p w14:paraId="0D7D8D20" w14:textId="77777777" w:rsidR="00D71D23" w:rsidRPr="005A0974" w:rsidRDefault="00D71D23" w:rsidP="00D71D23">
      <w:pPr>
        <w:rPr>
          <w:rFonts w:asciiTheme="majorHAnsi" w:hAnsiTheme="majorHAnsi" w:cs="Arial"/>
          <w:sz w:val="24"/>
          <w:szCs w:val="24"/>
        </w:rPr>
      </w:pPr>
      <w:r w:rsidRPr="005A0974">
        <w:rPr>
          <w:rFonts w:asciiTheme="majorHAnsi" w:hAnsiTheme="majorHAnsi" w:cs="Arial"/>
          <w:sz w:val="24"/>
          <w:szCs w:val="24"/>
        </w:rPr>
        <w:t>This consent can be withdrawn at any time by contacting the band in writing.</w:t>
      </w:r>
    </w:p>
    <w:p w14:paraId="249BCF55" w14:textId="77777777" w:rsidR="00D71D23" w:rsidRDefault="00D71D23" w:rsidP="00D71D23">
      <w:pPr>
        <w:rPr>
          <w:rFonts w:asciiTheme="majorHAnsi" w:hAnsiTheme="majorHAnsi" w:cs="Arial"/>
          <w:sz w:val="24"/>
          <w:szCs w:val="24"/>
        </w:rPr>
      </w:pPr>
      <w:r w:rsidRPr="005A0974">
        <w:rPr>
          <w:rFonts w:asciiTheme="majorHAnsi" w:hAnsiTheme="majorHAnsi" w:cs="Arial"/>
          <w:sz w:val="24"/>
          <w:szCs w:val="24"/>
        </w:rPr>
        <w:t>Hampshire Caledonian Pipe Band will never include personal details (such as full names) alongside images without additional permission.</w:t>
      </w:r>
    </w:p>
    <w:tbl>
      <w:tblPr>
        <w:tblStyle w:val="TableGrid"/>
        <w:tblW w:w="0" w:type="auto"/>
        <w:tblBorders>
          <w:top w:val="single" w:sz="36" w:space="0" w:color="FFFFFF" w:themeColor="background1"/>
          <w:left w:val="single" w:sz="36" w:space="0" w:color="FFFFFF" w:themeColor="background1"/>
          <w:bottom w:val="single" w:sz="36" w:space="0" w:color="FFFFFF" w:themeColor="background1"/>
          <w:right w:val="single" w:sz="36" w:space="0" w:color="FFFFFF" w:themeColor="background1"/>
        </w:tblBorders>
        <w:tblLook w:val="04A0" w:firstRow="1" w:lastRow="0" w:firstColumn="1" w:lastColumn="0" w:noHBand="0" w:noVBand="1"/>
      </w:tblPr>
      <w:tblGrid>
        <w:gridCol w:w="2206"/>
        <w:gridCol w:w="6389"/>
      </w:tblGrid>
      <w:tr w:rsidR="00D71D23" w14:paraId="28E342F8" w14:textId="77777777" w:rsidTr="00F10836">
        <w:trPr>
          <w:trHeight w:val="1166"/>
        </w:trPr>
        <w:tc>
          <w:tcPr>
            <w:tcW w:w="2263" w:type="dxa"/>
            <w:tcBorders>
              <w:top w:val="nil"/>
              <w:left w:val="nil"/>
              <w:bottom w:val="nil"/>
              <w:right w:val="nil"/>
            </w:tcBorders>
            <w:vAlign w:val="center"/>
          </w:tcPr>
          <w:p w14:paraId="086DA708" w14:textId="77777777" w:rsidR="00D71D23" w:rsidRPr="00727F4C" w:rsidRDefault="00D71D23" w:rsidP="00700E27">
            <w:pPr>
              <w:rPr>
                <w:rFonts w:asciiTheme="majorHAnsi" w:hAnsiTheme="majorHAnsi" w:cs="Arial"/>
                <w:b/>
                <w:bCs/>
                <w:sz w:val="24"/>
                <w:szCs w:val="24"/>
              </w:rPr>
            </w:pPr>
            <w:r w:rsidRPr="00727F4C">
              <w:rPr>
                <w:rFonts w:asciiTheme="majorHAnsi" w:hAnsiTheme="majorHAnsi" w:cs="Arial"/>
                <w:b/>
                <w:bCs/>
                <w:sz w:val="24"/>
                <w:szCs w:val="24"/>
              </w:rPr>
              <w:t>Signature:</w:t>
            </w:r>
          </w:p>
        </w:tc>
        <w:tc>
          <w:tcPr>
            <w:tcW w:w="6753" w:type="dxa"/>
            <w:tcBorders>
              <w:left w:val="nil"/>
              <w:bottom w:val="single" w:sz="36" w:space="0" w:color="FFFFFF" w:themeColor="background1"/>
            </w:tcBorders>
            <w:shd w:val="clear" w:color="auto" w:fill="F2F2F2" w:themeFill="background1" w:themeFillShade="F2"/>
            <w:vAlign w:val="center"/>
          </w:tcPr>
          <w:p w14:paraId="71AD8564" w14:textId="77777777" w:rsidR="00D71D23" w:rsidRDefault="00D71D23" w:rsidP="00700E27">
            <w:pPr>
              <w:rPr>
                <w:rFonts w:asciiTheme="majorHAnsi" w:hAnsiTheme="majorHAnsi" w:cs="Arial"/>
                <w:sz w:val="24"/>
                <w:szCs w:val="24"/>
              </w:rPr>
            </w:pPr>
          </w:p>
        </w:tc>
      </w:tr>
      <w:tr w:rsidR="00D71D23" w14:paraId="09CCA674" w14:textId="77777777" w:rsidTr="00700E27">
        <w:tc>
          <w:tcPr>
            <w:tcW w:w="2263" w:type="dxa"/>
            <w:tcBorders>
              <w:top w:val="nil"/>
              <w:left w:val="nil"/>
              <w:bottom w:val="nil"/>
              <w:right w:val="nil"/>
            </w:tcBorders>
            <w:vAlign w:val="center"/>
          </w:tcPr>
          <w:p w14:paraId="318CDE77" w14:textId="77777777" w:rsidR="00D71D23" w:rsidRPr="00727F4C" w:rsidRDefault="00D71D23" w:rsidP="00700E27">
            <w:pPr>
              <w:rPr>
                <w:rFonts w:asciiTheme="majorHAnsi" w:hAnsiTheme="majorHAnsi" w:cs="Arial"/>
                <w:b/>
                <w:bCs/>
                <w:sz w:val="24"/>
                <w:szCs w:val="24"/>
              </w:rPr>
            </w:pPr>
            <w:r w:rsidRPr="00727F4C">
              <w:rPr>
                <w:rFonts w:asciiTheme="majorHAnsi" w:hAnsiTheme="majorHAnsi" w:cs="Arial"/>
                <w:b/>
                <w:bCs/>
                <w:sz w:val="24"/>
                <w:szCs w:val="24"/>
              </w:rPr>
              <w:t>Date:</w:t>
            </w:r>
          </w:p>
        </w:tc>
        <w:tc>
          <w:tcPr>
            <w:tcW w:w="6753" w:type="dxa"/>
            <w:tcBorders>
              <w:top w:val="single" w:sz="36" w:space="0" w:color="FFFFFF" w:themeColor="background1"/>
              <w:left w:val="nil"/>
            </w:tcBorders>
            <w:shd w:val="clear" w:color="auto" w:fill="F2F2F2" w:themeFill="background1" w:themeFillShade="F2"/>
            <w:vAlign w:val="center"/>
          </w:tcPr>
          <w:p w14:paraId="043F41D1" w14:textId="77777777" w:rsidR="00D71D23" w:rsidRDefault="00D71D23" w:rsidP="00700E27">
            <w:pPr>
              <w:rPr>
                <w:rFonts w:asciiTheme="majorHAnsi" w:hAnsiTheme="majorHAnsi" w:cs="Arial"/>
                <w:sz w:val="24"/>
                <w:szCs w:val="24"/>
              </w:rPr>
            </w:pPr>
          </w:p>
        </w:tc>
      </w:tr>
    </w:tbl>
    <w:p w14:paraId="3F7371DC" w14:textId="77777777" w:rsidR="00051035" w:rsidRDefault="00051035" w:rsidP="00D71D23">
      <w:pPr>
        <w:rPr>
          <w:rFonts w:asciiTheme="majorHAnsi" w:hAnsiTheme="majorHAnsi" w:cs="Arial"/>
          <w:sz w:val="24"/>
          <w:szCs w:val="24"/>
        </w:rPr>
      </w:pPr>
    </w:p>
    <w:p w14:paraId="210E45B9" w14:textId="77777777" w:rsidR="00051035" w:rsidRDefault="00051035" w:rsidP="00D71D23">
      <w:pPr>
        <w:rPr>
          <w:rFonts w:asciiTheme="majorHAnsi" w:hAnsiTheme="majorHAnsi" w:cs="Arial"/>
          <w:sz w:val="24"/>
          <w:szCs w:val="24"/>
        </w:rPr>
      </w:pPr>
    </w:p>
    <w:p w14:paraId="747E8C27" w14:textId="77777777" w:rsidR="00051035" w:rsidRDefault="00051035" w:rsidP="00D71D23">
      <w:pPr>
        <w:rPr>
          <w:rFonts w:asciiTheme="majorHAnsi" w:hAnsiTheme="majorHAnsi" w:cs="Arial"/>
          <w:sz w:val="24"/>
          <w:szCs w:val="24"/>
        </w:rPr>
      </w:pPr>
    </w:p>
    <w:p w14:paraId="13EF86F4" w14:textId="77777777" w:rsidR="00051035" w:rsidRDefault="00051035" w:rsidP="00D71D23">
      <w:pPr>
        <w:rPr>
          <w:rFonts w:asciiTheme="majorHAnsi" w:hAnsiTheme="majorHAnsi" w:cs="Arial"/>
          <w:sz w:val="24"/>
          <w:szCs w:val="24"/>
        </w:rPr>
      </w:pPr>
    </w:p>
    <w:p w14:paraId="451B42E7" w14:textId="77777777" w:rsidR="00051035" w:rsidRDefault="00051035" w:rsidP="00D71D23">
      <w:pPr>
        <w:rPr>
          <w:rFonts w:asciiTheme="majorHAnsi" w:hAnsiTheme="majorHAnsi" w:cs="Arial"/>
          <w:sz w:val="24"/>
          <w:szCs w:val="24"/>
        </w:rPr>
      </w:pPr>
    </w:p>
    <w:p w14:paraId="2918BB4B" w14:textId="77777777" w:rsidR="00051035" w:rsidRDefault="00051035" w:rsidP="00D71D23">
      <w:pPr>
        <w:rPr>
          <w:rFonts w:asciiTheme="majorHAnsi" w:hAnsiTheme="majorHAnsi" w:cs="Arial"/>
          <w:sz w:val="24"/>
          <w:szCs w:val="24"/>
        </w:rPr>
      </w:pPr>
    </w:p>
    <w:p w14:paraId="10BFF6A9" w14:textId="77777777" w:rsidR="00051035" w:rsidRDefault="00051035" w:rsidP="00D71D23">
      <w:pPr>
        <w:rPr>
          <w:rFonts w:asciiTheme="majorHAnsi" w:hAnsiTheme="majorHAnsi" w:cs="Arial"/>
          <w:sz w:val="24"/>
          <w:szCs w:val="24"/>
        </w:rPr>
      </w:pPr>
    </w:p>
    <w:p w14:paraId="06E7E8CC" w14:textId="77777777" w:rsidR="00051035" w:rsidRDefault="00051035" w:rsidP="00D71D23">
      <w:pPr>
        <w:rPr>
          <w:rFonts w:asciiTheme="majorHAnsi" w:hAnsiTheme="majorHAnsi" w:cs="Arial"/>
          <w:sz w:val="24"/>
          <w:szCs w:val="24"/>
        </w:rPr>
      </w:pPr>
    </w:p>
    <w:p w14:paraId="4E39966F" w14:textId="77777777" w:rsidR="00051035" w:rsidRDefault="00051035" w:rsidP="00051035">
      <w:pPr>
        <w:pStyle w:val="BodyText2"/>
        <w:spacing w:after="0" w:line="240" w:lineRule="auto"/>
        <w:jc w:val="both"/>
        <w:rPr>
          <w:rFonts w:ascii="Arial" w:hAnsi="Arial" w:cs="Arial"/>
          <w:sz w:val="24"/>
          <w:szCs w:val="24"/>
        </w:rPr>
      </w:pPr>
    </w:p>
    <w:p w14:paraId="124CF692" w14:textId="77777777" w:rsidR="00051035" w:rsidRDefault="00051035" w:rsidP="00051035">
      <w:pPr>
        <w:pStyle w:val="BodyText2"/>
        <w:spacing w:after="0" w:line="240" w:lineRule="auto"/>
        <w:jc w:val="both"/>
        <w:rPr>
          <w:rFonts w:ascii="Arial" w:hAnsi="Arial" w:cs="Arial"/>
          <w:sz w:val="24"/>
          <w:szCs w:val="24"/>
        </w:rPr>
      </w:pPr>
    </w:p>
    <w:p w14:paraId="2D9C0C24" w14:textId="77777777" w:rsidR="00051035" w:rsidRDefault="00051035" w:rsidP="00051035">
      <w:pPr>
        <w:pStyle w:val="BodyText2"/>
        <w:spacing w:after="0" w:line="240" w:lineRule="auto"/>
        <w:jc w:val="both"/>
        <w:rPr>
          <w:rFonts w:ascii="Arial" w:hAnsi="Arial" w:cs="Arial"/>
          <w:sz w:val="24"/>
          <w:szCs w:val="24"/>
        </w:rPr>
      </w:pPr>
    </w:p>
    <w:p w14:paraId="568A9765" w14:textId="77777777" w:rsidR="00051035" w:rsidRDefault="00051035" w:rsidP="00051035">
      <w:pPr>
        <w:pStyle w:val="BodyText2"/>
        <w:spacing w:after="0" w:line="240" w:lineRule="auto"/>
        <w:jc w:val="both"/>
        <w:rPr>
          <w:rFonts w:ascii="Arial" w:hAnsi="Arial" w:cs="Arial"/>
          <w:sz w:val="24"/>
          <w:szCs w:val="24"/>
        </w:rPr>
      </w:pPr>
    </w:p>
    <w:p w14:paraId="480B9F26" w14:textId="77777777" w:rsidR="0033584A" w:rsidRDefault="0033584A" w:rsidP="00051035">
      <w:pPr>
        <w:pStyle w:val="BodyText2"/>
        <w:spacing w:after="0" w:line="240" w:lineRule="auto"/>
        <w:jc w:val="both"/>
        <w:rPr>
          <w:rFonts w:ascii="Arial" w:hAnsi="Arial" w:cs="Arial"/>
          <w:sz w:val="24"/>
          <w:szCs w:val="24"/>
        </w:rPr>
      </w:pPr>
    </w:p>
    <w:p w14:paraId="77B9451A" w14:textId="77777777" w:rsidR="0033584A" w:rsidRDefault="0033584A" w:rsidP="00051035">
      <w:pPr>
        <w:pStyle w:val="BodyText2"/>
        <w:spacing w:after="0" w:line="240" w:lineRule="auto"/>
        <w:jc w:val="both"/>
        <w:rPr>
          <w:rFonts w:ascii="Arial" w:hAnsi="Arial" w:cs="Arial"/>
          <w:sz w:val="24"/>
          <w:szCs w:val="24"/>
        </w:rPr>
      </w:pPr>
    </w:p>
    <w:p w14:paraId="20EBBA32" w14:textId="77777777" w:rsidR="0033584A" w:rsidRDefault="0033584A" w:rsidP="00051035">
      <w:pPr>
        <w:pStyle w:val="BodyText2"/>
        <w:spacing w:after="0" w:line="240" w:lineRule="auto"/>
        <w:jc w:val="both"/>
        <w:rPr>
          <w:rFonts w:ascii="Arial" w:hAnsi="Arial" w:cs="Arial"/>
          <w:sz w:val="24"/>
          <w:szCs w:val="24"/>
        </w:rPr>
      </w:pPr>
    </w:p>
    <w:p w14:paraId="075920F3" w14:textId="77777777" w:rsidR="0033584A" w:rsidRDefault="0033584A" w:rsidP="00051035">
      <w:pPr>
        <w:pStyle w:val="BodyText2"/>
        <w:spacing w:after="0" w:line="240" w:lineRule="auto"/>
        <w:jc w:val="both"/>
        <w:rPr>
          <w:rFonts w:ascii="Arial" w:hAnsi="Arial" w:cs="Arial"/>
          <w:sz w:val="24"/>
          <w:szCs w:val="24"/>
        </w:rPr>
      </w:pPr>
    </w:p>
    <w:p w14:paraId="1E5643D9" w14:textId="77777777" w:rsidR="0033584A" w:rsidRDefault="0033584A" w:rsidP="00051035">
      <w:pPr>
        <w:pStyle w:val="BodyText2"/>
        <w:spacing w:after="0" w:line="240" w:lineRule="auto"/>
        <w:jc w:val="both"/>
        <w:rPr>
          <w:rFonts w:ascii="Arial" w:hAnsi="Arial" w:cs="Arial"/>
          <w:sz w:val="24"/>
          <w:szCs w:val="24"/>
        </w:rPr>
      </w:pPr>
    </w:p>
    <w:p w14:paraId="035F1FA1" w14:textId="77777777" w:rsidR="0033584A" w:rsidRDefault="0033584A" w:rsidP="00051035">
      <w:pPr>
        <w:pStyle w:val="BodyText2"/>
        <w:spacing w:after="0" w:line="240" w:lineRule="auto"/>
        <w:jc w:val="both"/>
        <w:rPr>
          <w:rFonts w:ascii="Arial" w:hAnsi="Arial" w:cs="Arial"/>
          <w:sz w:val="24"/>
          <w:szCs w:val="24"/>
        </w:rPr>
      </w:pPr>
    </w:p>
    <w:p w14:paraId="58CB84CA" w14:textId="77777777" w:rsidR="0033584A" w:rsidRPr="00D71D23" w:rsidRDefault="0033584A" w:rsidP="00051035">
      <w:pPr>
        <w:pStyle w:val="BodyText2"/>
        <w:spacing w:after="0" w:line="240" w:lineRule="auto"/>
        <w:jc w:val="both"/>
        <w:rPr>
          <w:rFonts w:ascii="Arial" w:hAnsi="Arial" w:cs="Arial"/>
          <w:sz w:val="24"/>
          <w:szCs w:val="24"/>
        </w:rPr>
      </w:pPr>
    </w:p>
    <w:p w14:paraId="1DDEE120" w14:textId="4EC28D26" w:rsidR="00051035" w:rsidRPr="008D4BF2" w:rsidRDefault="00051035" w:rsidP="00051035">
      <w:pPr>
        <w:pStyle w:val="Heading1"/>
        <w:shd w:val="clear" w:color="auto" w:fill="000000" w:themeFill="text1"/>
        <w:rPr>
          <w:rFonts w:ascii="Arial" w:hAnsi="Arial" w:cs="Arial"/>
          <w:color w:val="FFFFFF" w:themeColor="background1"/>
          <w:sz w:val="24"/>
          <w:szCs w:val="24"/>
        </w:rPr>
      </w:pPr>
      <w:bookmarkStart w:id="8" w:name="_Toc200622706"/>
      <w:r>
        <w:rPr>
          <w:rFonts w:ascii="Arial" w:hAnsi="Arial" w:cs="Arial"/>
          <w:color w:val="FFFFFF" w:themeColor="background1"/>
          <w:sz w:val="24"/>
          <w:szCs w:val="24"/>
        </w:rPr>
        <w:lastRenderedPageBreak/>
        <w:t xml:space="preserve">Appendix </w:t>
      </w:r>
      <w:r w:rsidR="003A243B">
        <w:rPr>
          <w:rFonts w:ascii="Arial" w:hAnsi="Arial" w:cs="Arial"/>
          <w:color w:val="FFFFFF" w:themeColor="background1"/>
          <w:sz w:val="24"/>
          <w:szCs w:val="24"/>
        </w:rPr>
        <w:t>2</w:t>
      </w:r>
      <w:r>
        <w:rPr>
          <w:rFonts w:ascii="Arial" w:hAnsi="Arial" w:cs="Arial"/>
          <w:color w:val="FFFFFF" w:themeColor="background1"/>
          <w:sz w:val="24"/>
          <w:szCs w:val="24"/>
        </w:rPr>
        <w:t xml:space="preserve"> – Parental Consent for Photography and Video Recording Form</w:t>
      </w:r>
      <w:bookmarkEnd w:id="8"/>
    </w:p>
    <w:p w14:paraId="0A6F3D87" w14:textId="77777777" w:rsidR="00051035" w:rsidRDefault="00051035" w:rsidP="00051035">
      <w:pPr>
        <w:pStyle w:val="BodyText2"/>
        <w:spacing w:after="0" w:line="240" w:lineRule="auto"/>
        <w:jc w:val="both"/>
        <w:rPr>
          <w:rFonts w:ascii="Arial" w:hAnsi="Arial" w:cs="Arial"/>
          <w:sz w:val="24"/>
          <w:szCs w:val="24"/>
        </w:rPr>
      </w:pPr>
    </w:p>
    <w:p w14:paraId="118CB431" w14:textId="77777777" w:rsidR="003A243B" w:rsidRPr="00547BDE" w:rsidRDefault="003A243B" w:rsidP="003A243B">
      <w:pPr>
        <w:jc w:val="center"/>
        <w:rPr>
          <w:rFonts w:ascii="Arial" w:hAnsi="Arial" w:cs="Arial"/>
          <w:b/>
          <w:bCs/>
          <w:sz w:val="32"/>
          <w:szCs w:val="32"/>
        </w:rPr>
      </w:pPr>
      <w:r w:rsidRPr="00547BDE">
        <w:rPr>
          <w:rFonts w:ascii="Arial" w:hAnsi="Arial" w:cs="Arial"/>
          <w:b/>
          <w:bCs/>
          <w:sz w:val="32"/>
          <w:szCs w:val="32"/>
        </w:rPr>
        <w:t>Hampshire Caledonian Pipe Band</w:t>
      </w:r>
    </w:p>
    <w:p w14:paraId="5DE97E09" w14:textId="77777777" w:rsidR="003A243B" w:rsidRPr="00547BDE" w:rsidRDefault="003A243B" w:rsidP="003A243B">
      <w:pPr>
        <w:jc w:val="center"/>
        <w:rPr>
          <w:rFonts w:ascii="Arial" w:hAnsi="Arial" w:cs="Arial"/>
          <w:b/>
          <w:bCs/>
          <w:sz w:val="32"/>
          <w:szCs w:val="32"/>
        </w:rPr>
      </w:pPr>
      <w:r w:rsidRPr="00547BDE">
        <w:rPr>
          <w:rFonts w:ascii="Arial" w:hAnsi="Arial" w:cs="Arial"/>
          <w:b/>
          <w:bCs/>
          <w:sz w:val="32"/>
          <w:szCs w:val="32"/>
        </w:rPr>
        <w:t>Parental Consent for Photography and Video Recording Form</w:t>
      </w:r>
    </w:p>
    <w:p w14:paraId="61950EFC" w14:textId="77777777" w:rsidR="003A243B" w:rsidRPr="005A0974" w:rsidRDefault="003A243B" w:rsidP="003A243B">
      <w:pPr>
        <w:rPr>
          <w:rFonts w:asciiTheme="majorHAnsi" w:hAnsiTheme="majorHAnsi" w:cs="Arial"/>
          <w:sz w:val="24"/>
          <w:szCs w:val="24"/>
        </w:rPr>
      </w:pPr>
      <w:r w:rsidRPr="005A0974">
        <w:rPr>
          <w:rFonts w:asciiTheme="majorHAnsi" w:hAnsiTheme="majorHAnsi" w:cs="Arial"/>
          <w:sz w:val="24"/>
          <w:szCs w:val="24"/>
          <w:lang w:eastAsia="en-GB"/>
        </w:rPr>
        <w:t xml:space="preserve">Hampshire Caledonian Pipe </w:t>
      </w:r>
      <w:proofErr w:type="gramStart"/>
      <w:r w:rsidRPr="005A0974">
        <w:rPr>
          <w:rFonts w:asciiTheme="majorHAnsi" w:hAnsiTheme="majorHAnsi" w:cs="Arial"/>
          <w:sz w:val="24"/>
          <w:szCs w:val="24"/>
          <w:lang w:eastAsia="en-GB"/>
        </w:rPr>
        <w:t>Band (</w:t>
      </w:r>
      <w:r>
        <w:rPr>
          <w:rFonts w:asciiTheme="majorHAnsi" w:hAnsiTheme="majorHAnsi" w:cs="Arial"/>
          <w:sz w:val="24"/>
          <w:szCs w:val="24"/>
          <w:lang w:eastAsia="en-GB"/>
        </w:rPr>
        <w:t>‘</w:t>
      </w:r>
      <w:proofErr w:type="gramEnd"/>
      <w:r w:rsidRPr="005A0974">
        <w:rPr>
          <w:rFonts w:asciiTheme="majorHAnsi" w:hAnsiTheme="majorHAnsi" w:cs="Arial"/>
          <w:sz w:val="24"/>
          <w:szCs w:val="24"/>
          <w:lang w:eastAsia="en-GB"/>
        </w:rPr>
        <w:t xml:space="preserve">The Band’) </w:t>
      </w:r>
      <w:r w:rsidRPr="005A0974">
        <w:rPr>
          <w:rFonts w:asciiTheme="majorHAnsi" w:hAnsiTheme="majorHAnsi" w:cs="Arial"/>
          <w:sz w:val="24"/>
          <w:szCs w:val="24"/>
        </w:rPr>
        <w:t>occasionally takes photographs and/or video recordings of the band, including children and young people during rehearsals, performances, and events. These images may be used for publicity purposes, such as on our website, social media, local press, or printed promotional materials. We will always ensure that these images are used respectfully and in line with our safeguarding policy.</w:t>
      </w:r>
    </w:p>
    <w:tbl>
      <w:tblPr>
        <w:tblStyle w:val="TableGrid"/>
        <w:tblW w:w="0" w:type="auto"/>
        <w:tblBorders>
          <w:top w:val="single" w:sz="36" w:space="0" w:color="FFFFFF" w:themeColor="background1"/>
          <w:left w:val="single" w:sz="36" w:space="0" w:color="FFFFFF" w:themeColor="background1"/>
          <w:bottom w:val="single" w:sz="36" w:space="0" w:color="FFFFFF" w:themeColor="background1"/>
          <w:right w:val="single" w:sz="36" w:space="0" w:color="FFFFFF" w:themeColor="background1"/>
        </w:tblBorders>
        <w:tblLook w:val="04A0" w:firstRow="1" w:lastRow="0" w:firstColumn="1" w:lastColumn="0" w:noHBand="0" w:noVBand="1"/>
      </w:tblPr>
      <w:tblGrid>
        <w:gridCol w:w="1931"/>
        <w:gridCol w:w="6709"/>
      </w:tblGrid>
      <w:tr w:rsidR="003A243B" w:rsidRPr="005A0974" w14:paraId="1FEA97EF" w14:textId="77777777" w:rsidTr="00700E27">
        <w:trPr>
          <w:trHeight w:val="277"/>
        </w:trPr>
        <w:tc>
          <w:tcPr>
            <w:tcW w:w="9016" w:type="dxa"/>
            <w:gridSpan w:val="2"/>
            <w:tcBorders>
              <w:top w:val="nil"/>
              <w:left w:val="nil"/>
              <w:bottom w:val="nil"/>
              <w:right w:val="nil"/>
            </w:tcBorders>
            <w:shd w:val="clear" w:color="auto" w:fill="D9D9D9" w:themeFill="background1" w:themeFillShade="D9"/>
            <w:vAlign w:val="center"/>
          </w:tcPr>
          <w:p w14:paraId="2E6CD315" w14:textId="77777777" w:rsidR="003A243B" w:rsidRPr="005A0974" w:rsidRDefault="003A243B" w:rsidP="00700E27">
            <w:pPr>
              <w:rPr>
                <w:rFonts w:asciiTheme="majorHAnsi" w:hAnsiTheme="majorHAnsi" w:cs="Arial"/>
                <w:b/>
                <w:bCs/>
                <w:sz w:val="24"/>
                <w:szCs w:val="24"/>
              </w:rPr>
            </w:pPr>
            <w:r w:rsidRPr="005A0974">
              <w:rPr>
                <w:rFonts w:asciiTheme="majorHAnsi" w:hAnsiTheme="majorHAnsi" w:cs="Arial"/>
                <w:b/>
                <w:bCs/>
                <w:sz w:val="24"/>
                <w:szCs w:val="24"/>
              </w:rPr>
              <w:t>Child’s Details</w:t>
            </w:r>
          </w:p>
        </w:tc>
      </w:tr>
      <w:tr w:rsidR="003A243B" w:rsidRPr="005A0974" w14:paraId="1CE3749C" w14:textId="77777777" w:rsidTr="00700E27">
        <w:trPr>
          <w:trHeight w:val="567"/>
        </w:trPr>
        <w:tc>
          <w:tcPr>
            <w:tcW w:w="1985" w:type="dxa"/>
            <w:tcBorders>
              <w:top w:val="nil"/>
              <w:left w:val="nil"/>
              <w:bottom w:val="nil"/>
              <w:right w:val="nil"/>
            </w:tcBorders>
            <w:vAlign w:val="center"/>
          </w:tcPr>
          <w:p w14:paraId="05D3745C" w14:textId="77777777" w:rsidR="003A243B" w:rsidRPr="005A0974" w:rsidRDefault="003A243B" w:rsidP="00700E27">
            <w:pPr>
              <w:rPr>
                <w:rFonts w:asciiTheme="majorHAnsi" w:hAnsiTheme="majorHAnsi" w:cs="Arial"/>
                <w:b/>
                <w:bCs/>
                <w:sz w:val="24"/>
                <w:szCs w:val="24"/>
              </w:rPr>
            </w:pPr>
            <w:r w:rsidRPr="005A0974">
              <w:rPr>
                <w:rFonts w:asciiTheme="majorHAnsi" w:hAnsiTheme="majorHAnsi" w:cs="Arial"/>
                <w:b/>
                <w:bCs/>
                <w:sz w:val="24"/>
                <w:szCs w:val="24"/>
              </w:rPr>
              <w:t>Full name:</w:t>
            </w:r>
          </w:p>
        </w:tc>
        <w:tc>
          <w:tcPr>
            <w:tcW w:w="7031" w:type="dxa"/>
            <w:tcBorders>
              <w:top w:val="single" w:sz="36" w:space="0" w:color="FFFFFF" w:themeColor="background1"/>
              <w:left w:val="nil"/>
              <w:bottom w:val="single" w:sz="36" w:space="0" w:color="FFFFFF" w:themeColor="background1"/>
            </w:tcBorders>
            <w:shd w:val="clear" w:color="auto" w:fill="F2F2F2" w:themeFill="background1" w:themeFillShade="F2"/>
            <w:vAlign w:val="center"/>
          </w:tcPr>
          <w:p w14:paraId="1C239A4E" w14:textId="77777777" w:rsidR="003A243B" w:rsidRPr="005A0974" w:rsidRDefault="003A243B" w:rsidP="00700E27">
            <w:pPr>
              <w:rPr>
                <w:rFonts w:asciiTheme="majorHAnsi" w:hAnsiTheme="majorHAnsi" w:cs="Arial"/>
                <w:b/>
                <w:bCs/>
                <w:sz w:val="24"/>
                <w:szCs w:val="24"/>
              </w:rPr>
            </w:pPr>
          </w:p>
        </w:tc>
      </w:tr>
      <w:tr w:rsidR="003A243B" w:rsidRPr="005A0974" w14:paraId="479D2C00" w14:textId="77777777" w:rsidTr="00700E27">
        <w:trPr>
          <w:trHeight w:val="567"/>
        </w:trPr>
        <w:tc>
          <w:tcPr>
            <w:tcW w:w="1985" w:type="dxa"/>
            <w:tcBorders>
              <w:top w:val="nil"/>
              <w:left w:val="nil"/>
              <w:bottom w:val="nil"/>
              <w:right w:val="nil"/>
            </w:tcBorders>
            <w:vAlign w:val="center"/>
          </w:tcPr>
          <w:p w14:paraId="5CFD4914" w14:textId="77777777" w:rsidR="003A243B" w:rsidRPr="005A0974" w:rsidRDefault="003A243B" w:rsidP="00700E27">
            <w:pPr>
              <w:rPr>
                <w:rFonts w:asciiTheme="majorHAnsi" w:hAnsiTheme="majorHAnsi" w:cs="Arial"/>
                <w:b/>
                <w:bCs/>
                <w:sz w:val="24"/>
                <w:szCs w:val="24"/>
              </w:rPr>
            </w:pPr>
            <w:r w:rsidRPr="005A0974">
              <w:rPr>
                <w:rFonts w:asciiTheme="majorHAnsi" w:hAnsiTheme="majorHAnsi" w:cs="Arial"/>
                <w:b/>
                <w:bCs/>
                <w:sz w:val="24"/>
                <w:szCs w:val="24"/>
              </w:rPr>
              <w:t>Date of birth:</w:t>
            </w:r>
          </w:p>
        </w:tc>
        <w:tc>
          <w:tcPr>
            <w:tcW w:w="7031" w:type="dxa"/>
            <w:tcBorders>
              <w:top w:val="single" w:sz="36" w:space="0" w:color="FFFFFF" w:themeColor="background1"/>
              <w:left w:val="nil"/>
            </w:tcBorders>
            <w:shd w:val="clear" w:color="auto" w:fill="F2F2F2" w:themeFill="background1" w:themeFillShade="F2"/>
            <w:vAlign w:val="center"/>
          </w:tcPr>
          <w:p w14:paraId="7BE97E3F" w14:textId="77777777" w:rsidR="003A243B" w:rsidRPr="005A0974" w:rsidRDefault="003A243B" w:rsidP="00700E27">
            <w:pPr>
              <w:rPr>
                <w:rFonts w:asciiTheme="majorHAnsi" w:hAnsiTheme="majorHAnsi" w:cs="Arial"/>
                <w:b/>
                <w:bCs/>
                <w:sz w:val="24"/>
                <w:szCs w:val="24"/>
              </w:rPr>
            </w:pPr>
          </w:p>
        </w:tc>
      </w:tr>
    </w:tbl>
    <w:p w14:paraId="73ADD23D" w14:textId="77777777" w:rsidR="003A243B" w:rsidRPr="005A0974" w:rsidRDefault="003A243B" w:rsidP="003A243B">
      <w:pPr>
        <w:rPr>
          <w:rFonts w:asciiTheme="majorHAnsi" w:hAnsiTheme="majorHAnsi" w:cs="Arial"/>
          <w:b/>
          <w:bCs/>
          <w:sz w:val="24"/>
          <w:szCs w:val="24"/>
        </w:rPr>
      </w:pPr>
    </w:p>
    <w:tbl>
      <w:tblPr>
        <w:tblStyle w:val="TableGrid"/>
        <w:tblW w:w="0" w:type="auto"/>
        <w:tblBorders>
          <w:top w:val="single" w:sz="36" w:space="0" w:color="FFFFFF" w:themeColor="background1"/>
          <w:left w:val="single" w:sz="36" w:space="0" w:color="FFFFFF" w:themeColor="background1"/>
          <w:bottom w:val="single" w:sz="36" w:space="0" w:color="FFFFFF" w:themeColor="background1"/>
          <w:right w:val="single" w:sz="36" w:space="0" w:color="FFFFFF" w:themeColor="background1"/>
        </w:tblBorders>
        <w:tblLook w:val="04A0" w:firstRow="1" w:lastRow="0" w:firstColumn="1" w:lastColumn="0" w:noHBand="0" w:noVBand="1"/>
      </w:tblPr>
      <w:tblGrid>
        <w:gridCol w:w="1959"/>
        <w:gridCol w:w="6591"/>
      </w:tblGrid>
      <w:tr w:rsidR="003A243B" w:rsidRPr="005A0974" w14:paraId="11665315" w14:textId="77777777" w:rsidTr="0033584A">
        <w:tc>
          <w:tcPr>
            <w:tcW w:w="8550" w:type="dxa"/>
            <w:gridSpan w:val="2"/>
            <w:tcBorders>
              <w:top w:val="single" w:sz="36" w:space="0" w:color="FFFFFF" w:themeColor="background1"/>
              <w:bottom w:val="single" w:sz="36" w:space="0" w:color="FFFFFF" w:themeColor="background1"/>
            </w:tcBorders>
            <w:shd w:val="clear" w:color="auto" w:fill="D9D9D9" w:themeFill="background1" w:themeFillShade="D9"/>
          </w:tcPr>
          <w:p w14:paraId="6E6770FC" w14:textId="77777777" w:rsidR="003A243B" w:rsidRPr="005A0974" w:rsidRDefault="003A243B" w:rsidP="00700E27">
            <w:pPr>
              <w:rPr>
                <w:rFonts w:asciiTheme="majorHAnsi" w:hAnsiTheme="majorHAnsi" w:cs="Arial"/>
                <w:b/>
                <w:bCs/>
                <w:sz w:val="24"/>
                <w:szCs w:val="24"/>
              </w:rPr>
            </w:pPr>
            <w:r w:rsidRPr="005A0974">
              <w:rPr>
                <w:rFonts w:asciiTheme="majorHAnsi" w:hAnsiTheme="majorHAnsi" w:cs="Arial"/>
                <w:b/>
                <w:bCs/>
                <w:sz w:val="24"/>
                <w:szCs w:val="24"/>
              </w:rPr>
              <w:t>Parent/carer/</w:t>
            </w:r>
            <w:r>
              <w:rPr>
                <w:rFonts w:asciiTheme="majorHAnsi" w:hAnsiTheme="majorHAnsi" w:cs="Arial"/>
                <w:b/>
                <w:bCs/>
                <w:sz w:val="24"/>
                <w:szCs w:val="24"/>
              </w:rPr>
              <w:t xml:space="preserve">legal </w:t>
            </w:r>
            <w:r w:rsidRPr="005A0974">
              <w:rPr>
                <w:rFonts w:asciiTheme="majorHAnsi" w:hAnsiTheme="majorHAnsi" w:cs="Arial"/>
                <w:b/>
                <w:bCs/>
                <w:sz w:val="24"/>
                <w:szCs w:val="24"/>
              </w:rPr>
              <w:t>guardian Details</w:t>
            </w:r>
          </w:p>
        </w:tc>
      </w:tr>
      <w:tr w:rsidR="003A243B" w:rsidRPr="005A0974" w14:paraId="6F294FD5" w14:textId="77777777" w:rsidTr="0033584A">
        <w:trPr>
          <w:trHeight w:val="478"/>
        </w:trPr>
        <w:tc>
          <w:tcPr>
            <w:tcW w:w="1959" w:type="dxa"/>
            <w:tcBorders>
              <w:top w:val="single" w:sz="36" w:space="0" w:color="FFFFFF" w:themeColor="background1"/>
              <w:bottom w:val="single" w:sz="36" w:space="0" w:color="FFFFFF" w:themeColor="background1"/>
              <w:right w:val="single" w:sz="36" w:space="0" w:color="FFFFFF" w:themeColor="background1"/>
            </w:tcBorders>
          </w:tcPr>
          <w:p w14:paraId="1D8E16E3" w14:textId="77777777" w:rsidR="003A243B" w:rsidRPr="005A0974" w:rsidRDefault="003A243B" w:rsidP="00700E27">
            <w:pPr>
              <w:rPr>
                <w:rFonts w:asciiTheme="majorHAnsi" w:hAnsiTheme="majorHAnsi" w:cs="Arial"/>
                <w:b/>
                <w:bCs/>
                <w:sz w:val="24"/>
                <w:szCs w:val="24"/>
              </w:rPr>
            </w:pPr>
            <w:r w:rsidRPr="005A0974">
              <w:rPr>
                <w:rFonts w:asciiTheme="majorHAnsi" w:hAnsiTheme="majorHAnsi" w:cs="Arial"/>
                <w:b/>
                <w:bCs/>
                <w:sz w:val="24"/>
                <w:szCs w:val="24"/>
              </w:rPr>
              <w:t>Full name:</w:t>
            </w:r>
          </w:p>
        </w:tc>
        <w:tc>
          <w:tcPr>
            <w:tcW w:w="6591" w:type="dxa"/>
            <w:tcBorders>
              <w:left w:val="single" w:sz="36" w:space="0" w:color="FFFFFF" w:themeColor="background1"/>
              <w:bottom w:val="single" w:sz="36" w:space="0" w:color="FFFFFF" w:themeColor="background1"/>
            </w:tcBorders>
            <w:shd w:val="clear" w:color="auto" w:fill="F2F2F2" w:themeFill="background1" w:themeFillShade="F2"/>
          </w:tcPr>
          <w:p w14:paraId="6F10B62A" w14:textId="77777777" w:rsidR="003A243B" w:rsidRPr="005A0974" w:rsidRDefault="003A243B" w:rsidP="00700E27">
            <w:pPr>
              <w:rPr>
                <w:rFonts w:asciiTheme="majorHAnsi" w:hAnsiTheme="majorHAnsi" w:cs="Arial"/>
                <w:b/>
                <w:bCs/>
                <w:sz w:val="24"/>
                <w:szCs w:val="24"/>
              </w:rPr>
            </w:pPr>
          </w:p>
        </w:tc>
      </w:tr>
      <w:tr w:rsidR="003A243B" w:rsidRPr="005A0974" w14:paraId="6E504B6C" w14:textId="77777777" w:rsidTr="0033584A">
        <w:trPr>
          <w:trHeight w:val="474"/>
        </w:trPr>
        <w:tc>
          <w:tcPr>
            <w:tcW w:w="1959" w:type="dxa"/>
            <w:tcBorders>
              <w:top w:val="single" w:sz="36" w:space="0" w:color="FFFFFF" w:themeColor="background1"/>
              <w:bottom w:val="single" w:sz="36" w:space="0" w:color="FFFFFF" w:themeColor="background1"/>
              <w:right w:val="single" w:sz="36" w:space="0" w:color="FFFFFF" w:themeColor="background1"/>
            </w:tcBorders>
          </w:tcPr>
          <w:p w14:paraId="5D6B3D72" w14:textId="77777777" w:rsidR="003A243B" w:rsidRPr="005A0974" w:rsidRDefault="003A243B" w:rsidP="00700E27">
            <w:pPr>
              <w:rPr>
                <w:rFonts w:asciiTheme="majorHAnsi" w:hAnsiTheme="majorHAnsi" w:cs="Arial"/>
                <w:b/>
                <w:bCs/>
                <w:sz w:val="24"/>
                <w:szCs w:val="24"/>
              </w:rPr>
            </w:pPr>
            <w:r w:rsidRPr="005A0974">
              <w:rPr>
                <w:rFonts w:asciiTheme="majorHAnsi" w:hAnsiTheme="majorHAnsi" w:cs="Arial"/>
                <w:b/>
                <w:bCs/>
                <w:sz w:val="24"/>
                <w:szCs w:val="24"/>
              </w:rPr>
              <w:t>Relationship:</w:t>
            </w:r>
          </w:p>
        </w:tc>
        <w:tc>
          <w:tcPr>
            <w:tcW w:w="6591" w:type="dxa"/>
            <w:tcBorders>
              <w:top w:val="single" w:sz="36" w:space="0" w:color="FFFFFF" w:themeColor="background1"/>
              <w:left w:val="single" w:sz="36" w:space="0" w:color="FFFFFF" w:themeColor="background1"/>
            </w:tcBorders>
            <w:shd w:val="clear" w:color="auto" w:fill="F2F2F2" w:themeFill="background1" w:themeFillShade="F2"/>
          </w:tcPr>
          <w:p w14:paraId="762115DA" w14:textId="77777777" w:rsidR="003A243B" w:rsidRPr="005A0974" w:rsidRDefault="003A243B" w:rsidP="00700E27">
            <w:pPr>
              <w:rPr>
                <w:rFonts w:asciiTheme="majorHAnsi" w:hAnsiTheme="majorHAnsi" w:cs="Arial"/>
                <w:b/>
                <w:bCs/>
                <w:sz w:val="24"/>
                <w:szCs w:val="24"/>
              </w:rPr>
            </w:pPr>
          </w:p>
        </w:tc>
      </w:tr>
    </w:tbl>
    <w:p w14:paraId="196A588F" w14:textId="77777777" w:rsidR="003A243B" w:rsidRPr="005A0974" w:rsidRDefault="003A243B" w:rsidP="003A243B">
      <w:pPr>
        <w:rPr>
          <w:rFonts w:asciiTheme="majorHAnsi" w:hAnsiTheme="majorHAnsi" w:cs="Arial"/>
          <w:sz w:val="24"/>
          <w:szCs w:val="24"/>
        </w:rPr>
      </w:pPr>
    </w:p>
    <w:p w14:paraId="1FD43633" w14:textId="77777777" w:rsidR="003A243B" w:rsidRPr="005A0974" w:rsidRDefault="003A243B" w:rsidP="003A243B">
      <w:pPr>
        <w:rPr>
          <w:rFonts w:asciiTheme="majorHAnsi" w:hAnsiTheme="majorHAnsi" w:cs="Arial"/>
          <w:b/>
          <w:bCs/>
          <w:sz w:val="24"/>
          <w:szCs w:val="24"/>
        </w:rPr>
      </w:pPr>
      <w:r w:rsidRPr="005A0974">
        <w:rPr>
          <w:rFonts w:asciiTheme="majorHAnsi" w:hAnsiTheme="majorHAnsi" w:cs="Arial"/>
          <w:b/>
          <w:bCs/>
          <w:sz w:val="24"/>
          <w:szCs w:val="24"/>
        </w:rPr>
        <w:t xml:space="preserve">Consent Options </w:t>
      </w:r>
      <w:r w:rsidRPr="00727F4C">
        <w:rPr>
          <w:rFonts w:asciiTheme="majorHAnsi" w:hAnsiTheme="majorHAnsi" w:cs="Arial"/>
          <w:i/>
          <w:iCs/>
          <w:sz w:val="24"/>
          <w:szCs w:val="24"/>
        </w:rPr>
        <w:t>(Please tick as appropriate)</w:t>
      </w:r>
    </w:p>
    <w:p w14:paraId="2B300A9C" w14:textId="77777777" w:rsidR="003A243B" w:rsidRPr="005A0974" w:rsidRDefault="003A243B" w:rsidP="003A243B">
      <w:pPr>
        <w:rPr>
          <w:rFonts w:asciiTheme="majorHAnsi" w:hAnsiTheme="majorHAnsi" w:cs="Arial"/>
          <w:sz w:val="24"/>
          <w:szCs w:val="24"/>
        </w:rPr>
      </w:pPr>
      <w:r w:rsidRPr="005A0974">
        <w:rPr>
          <w:rFonts w:asciiTheme="majorHAnsi" w:hAnsiTheme="majorHAnsi" w:cs="Arial"/>
          <w:sz w:val="24"/>
          <w:szCs w:val="24"/>
        </w:rPr>
        <w:t>I give permission for Hampshire Caledonian Pipe Band to take and use photographs and/or video recordings of my child for the following purposes:</w:t>
      </w:r>
    </w:p>
    <w:p w14:paraId="6D13D278" w14:textId="77777777" w:rsidR="003A243B" w:rsidRPr="005A0974" w:rsidRDefault="003A243B" w:rsidP="003A243B">
      <w:pPr>
        <w:rPr>
          <w:rFonts w:asciiTheme="majorHAnsi" w:hAnsiTheme="majorHAnsi" w:cs="Arial"/>
          <w:sz w:val="24"/>
          <w:szCs w:val="24"/>
        </w:rPr>
      </w:pPr>
      <w:r w:rsidRPr="005A0974">
        <w:rPr>
          <w:rFonts w:asciiTheme="majorHAnsi" w:hAnsiTheme="majorHAnsi" w:cs="Arial"/>
          <w:sz w:val="24"/>
          <w:szCs w:val="24"/>
        </w:rPr>
        <w:t xml:space="preserve">  </w:t>
      </w:r>
      <w:r w:rsidRPr="005A0974">
        <w:rPr>
          <w:rFonts w:asciiTheme="majorHAnsi" w:hAnsiTheme="majorHAnsi" w:cs="Segoe UI Symbol"/>
          <w:sz w:val="24"/>
          <w:szCs w:val="24"/>
        </w:rPr>
        <w:t>☐</w:t>
      </w:r>
      <w:r w:rsidRPr="005A0974">
        <w:rPr>
          <w:rFonts w:asciiTheme="majorHAnsi" w:hAnsiTheme="majorHAnsi" w:cs="Arial"/>
          <w:sz w:val="24"/>
          <w:szCs w:val="24"/>
        </w:rPr>
        <w:t xml:space="preserve"> Website</w:t>
      </w:r>
      <w:r w:rsidRPr="005A0974">
        <w:rPr>
          <w:rFonts w:asciiTheme="majorHAnsi" w:hAnsiTheme="majorHAnsi" w:cs="Arial"/>
          <w:sz w:val="24"/>
          <w:szCs w:val="24"/>
        </w:rPr>
        <w:br/>
        <w:t xml:space="preserve">  </w:t>
      </w:r>
      <w:r w:rsidRPr="005A0974">
        <w:rPr>
          <w:rFonts w:asciiTheme="majorHAnsi" w:hAnsiTheme="majorHAnsi" w:cs="Segoe UI Symbol"/>
          <w:sz w:val="24"/>
          <w:szCs w:val="24"/>
        </w:rPr>
        <w:t>☐</w:t>
      </w:r>
      <w:r w:rsidRPr="005A0974">
        <w:rPr>
          <w:rFonts w:asciiTheme="majorHAnsi" w:hAnsiTheme="majorHAnsi" w:cs="Arial"/>
          <w:sz w:val="24"/>
          <w:szCs w:val="24"/>
        </w:rPr>
        <w:t xml:space="preserve"> </w:t>
      </w:r>
      <w:proofErr w:type="gramStart"/>
      <w:r w:rsidRPr="005A0974">
        <w:rPr>
          <w:rFonts w:asciiTheme="majorHAnsi" w:hAnsiTheme="majorHAnsi" w:cs="Arial"/>
          <w:sz w:val="24"/>
          <w:szCs w:val="24"/>
        </w:rPr>
        <w:t>Social Media</w:t>
      </w:r>
      <w:proofErr w:type="gramEnd"/>
      <w:r w:rsidRPr="005A0974">
        <w:rPr>
          <w:rFonts w:asciiTheme="majorHAnsi" w:hAnsiTheme="majorHAnsi" w:cs="Arial"/>
          <w:sz w:val="24"/>
          <w:szCs w:val="24"/>
        </w:rPr>
        <w:t xml:space="preserve"> (e.g. Facebook, Instagram, TikTok)</w:t>
      </w:r>
      <w:r w:rsidRPr="005A0974">
        <w:rPr>
          <w:rFonts w:asciiTheme="majorHAnsi" w:hAnsiTheme="majorHAnsi" w:cs="Arial"/>
          <w:sz w:val="24"/>
          <w:szCs w:val="24"/>
        </w:rPr>
        <w:br/>
        <w:t xml:space="preserve">  </w:t>
      </w:r>
      <w:r w:rsidRPr="005A0974">
        <w:rPr>
          <w:rFonts w:asciiTheme="majorHAnsi" w:hAnsiTheme="majorHAnsi" w:cs="Segoe UI Symbol"/>
          <w:sz w:val="24"/>
          <w:szCs w:val="24"/>
        </w:rPr>
        <w:t>☐</w:t>
      </w:r>
      <w:r w:rsidRPr="005A0974">
        <w:rPr>
          <w:rFonts w:asciiTheme="majorHAnsi" w:hAnsiTheme="majorHAnsi" w:cs="Arial"/>
          <w:sz w:val="24"/>
          <w:szCs w:val="24"/>
        </w:rPr>
        <w:t xml:space="preserve"> Printed materials (e.g. posters, flyers, newsletters)</w:t>
      </w:r>
      <w:r w:rsidRPr="005A0974">
        <w:rPr>
          <w:rFonts w:asciiTheme="majorHAnsi" w:hAnsiTheme="majorHAnsi" w:cs="Arial"/>
          <w:sz w:val="24"/>
          <w:szCs w:val="24"/>
        </w:rPr>
        <w:br/>
        <w:t xml:space="preserve">  </w:t>
      </w:r>
      <w:r w:rsidRPr="005A0974">
        <w:rPr>
          <w:rFonts w:asciiTheme="majorHAnsi" w:hAnsiTheme="majorHAnsi" w:cs="Segoe UI Symbol"/>
          <w:sz w:val="24"/>
          <w:szCs w:val="24"/>
        </w:rPr>
        <w:t>☐</w:t>
      </w:r>
      <w:r w:rsidRPr="005A0974">
        <w:rPr>
          <w:rFonts w:asciiTheme="majorHAnsi" w:hAnsiTheme="majorHAnsi" w:cs="Arial"/>
          <w:sz w:val="24"/>
          <w:szCs w:val="24"/>
        </w:rPr>
        <w:t xml:space="preserve"> Local press or media</w:t>
      </w:r>
      <w:r w:rsidRPr="005A0974">
        <w:rPr>
          <w:rFonts w:asciiTheme="majorHAnsi" w:hAnsiTheme="majorHAnsi" w:cs="Arial"/>
          <w:sz w:val="24"/>
          <w:szCs w:val="24"/>
        </w:rPr>
        <w:br/>
        <w:t xml:space="preserve">  </w:t>
      </w:r>
      <w:r w:rsidRPr="005A0974">
        <w:rPr>
          <w:rFonts w:asciiTheme="majorHAnsi" w:hAnsiTheme="majorHAnsi" w:cs="Segoe UI Symbol"/>
          <w:sz w:val="24"/>
          <w:szCs w:val="24"/>
        </w:rPr>
        <w:t>☐</w:t>
      </w:r>
      <w:r w:rsidRPr="005A0974">
        <w:rPr>
          <w:rFonts w:asciiTheme="majorHAnsi" w:hAnsiTheme="majorHAnsi" w:cs="Arial"/>
          <w:sz w:val="24"/>
          <w:szCs w:val="24"/>
        </w:rPr>
        <w:t xml:space="preserve"> Internal documentation (e.g. reports, evaluations)</w:t>
      </w:r>
    </w:p>
    <w:p w14:paraId="2C7E3098" w14:textId="77777777" w:rsidR="003A243B" w:rsidRPr="005A0974" w:rsidRDefault="003A243B" w:rsidP="003A243B">
      <w:pPr>
        <w:rPr>
          <w:rFonts w:asciiTheme="majorHAnsi" w:hAnsiTheme="majorHAnsi" w:cs="Arial"/>
          <w:sz w:val="24"/>
          <w:szCs w:val="24"/>
        </w:rPr>
      </w:pPr>
      <w:r w:rsidRPr="005A0974">
        <w:rPr>
          <w:rFonts w:asciiTheme="majorHAnsi" w:hAnsiTheme="majorHAnsi" w:cs="Segoe UI Symbol"/>
          <w:sz w:val="24"/>
          <w:szCs w:val="24"/>
        </w:rPr>
        <w:t>☐</w:t>
      </w:r>
      <w:r w:rsidRPr="005A0974">
        <w:rPr>
          <w:rFonts w:asciiTheme="majorHAnsi" w:hAnsiTheme="majorHAnsi" w:cs="Arial"/>
          <w:sz w:val="24"/>
          <w:szCs w:val="24"/>
        </w:rPr>
        <w:t xml:space="preserve"> I do </w:t>
      </w:r>
      <w:r w:rsidRPr="005A0974">
        <w:rPr>
          <w:rFonts w:asciiTheme="majorHAnsi" w:hAnsiTheme="majorHAnsi" w:cs="Arial"/>
          <w:b/>
          <w:bCs/>
          <w:sz w:val="24"/>
          <w:szCs w:val="24"/>
        </w:rPr>
        <w:t>NOT</w:t>
      </w:r>
      <w:r w:rsidRPr="005A0974">
        <w:rPr>
          <w:rFonts w:asciiTheme="majorHAnsi" w:hAnsiTheme="majorHAnsi" w:cs="Arial"/>
          <w:sz w:val="24"/>
          <w:szCs w:val="24"/>
        </w:rPr>
        <w:t xml:space="preserve"> give permission for my child’s image to be taken or used for any purpose.</w:t>
      </w:r>
    </w:p>
    <w:p w14:paraId="001AF962" w14:textId="77777777" w:rsidR="003A243B" w:rsidRPr="005A0974" w:rsidRDefault="003A243B" w:rsidP="003A243B">
      <w:pPr>
        <w:rPr>
          <w:rFonts w:asciiTheme="majorHAnsi" w:hAnsiTheme="majorHAnsi" w:cs="Arial"/>
          <w:b/>
          <w:bCs/>
          <w:sz w:val="24"/>
          <w:szCs w:val="24"/>
        </w:rPr>
      </w:pPr>
      <w:r w:rsidRPr="005A0974">
        <w:rPr>
          <w:rFonts w:asciiTheme="majorHAnsi" w:hAnsiTheme="majorHAnsi" w:cs="Arial"/>
          <w:b/>
          <w:bCs/>
          <w:noProof/>
          <w:sz w:val="24"/>
          <w:szCs w:val="24"/>
        </w:rPr>
        <w:lastRenderedPageBreak/>
        <mc:AlternateContent>
          <mc:Choice Requires="wps">
            <w:drawing>
              <wp:anchor distT="45720" distB="45720" distL="114300" distR="114300" simplePos="0" relativeHeight="251661312" behindDoc="0" locked="0" layoutInCell="1" allowOverlap="1" wp14:anchorId="0FDFC7AA" wp14:editId="16FB6F3F">
                <wp:simplePos x="0" y="0"/>
                <wp:positionH relativeFrom="column">
                  <wp:posOffset>-635</wp:posOffset>
                </wp:positionH>
                <wp:positionV relativeFrom="paragraph">
                  <wp:posOffset>481330</wp:posOffset>
                </wp:positionV>
                <wp:extent cx="5457825" cy="1404620"/>
                <wp:effectExtent l="0" t="0" r="28575" b="24765"/>
                <wp:wrapSquare wrapText="bothSides"/>
                <wp:docPr id="58181176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57825" cy="1404620"/>
                        </a:xfrm>
                        <a:prstGeom prst="rect">
                          <a:avLst/>
                        </a:prstGeom>
                        <a:solidFill>
                          <a:srgbClr val="FFFFFF"/>
                        </a:solidFill>
                        <a:ln w="9525">
                          <a:solidFill>
                            <a:srgbClr val="000000"/>
                          </a:solidFill>
                          <a:miter lim="800000"/>
                          <a:headEnd/>
                          <a:tailEnd/>
                        </a:ln>
                      </wps:spPr>
                      <wps:txbx>
                        <w:txbxContent>
                          <w:p w14:paraId="75F68291" w14:textId="77777777" w:rsidR="003A243B" w:rsidRDefault="003A243B" w:rsidP="003A243B"/>
                          <w:p w14:paraId="0CFBDC9B" w14:textId="77777777" w:rsidR="003A243B" w:rsidRDefault="003A243B" w:rsidP="003A243B"/>
                          <w:p w14:paraId="354AD763" w14:textId="77777777" w:rsidR="003A243B" w:rsidRDefault="003A243B" w:rsidP="003A243B"/>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FDFC7AA" id="_x0000_s1027" type="#_x0000_t202" style="position:absolute;margin-left:-.05pt;margin-top:37.9pt;width:429.75pt;height:110.6pt;z-index:25166131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">
                <v:textbox style="mso-fit-shape-to-text:t">
                  <w:txbxContent>
                    <w:p w14:paraId="75F68291" w14:textId="77777777" w:rsidR="003A243B" w:rsidRDefault="003A243B" w:rsidP="003A243B"/>
                    <w:p w14:paraId="0CFBDC9B" w14:textId="77777777" w:rsidR="003A243B" w:rsidRDefault="003A243B" w:rsidP="003A243B"/>
                    <w:p w14:paraId="354AD763" w14:textId="77777777" w:rsidR="003A243B" w:rsidRDefault="003A243B" w:rsidP="003A243B"/>
                  </w:txbxContent>
                </v:textbox>
                <w10:wrap type="square"/>
              </v:shape>
            </w:pict>
          </mc:Fallback>
        </mc:AlternateContent>
      </w:r>
      <w:r w:rsidRPr="005A0974">
        <w:rPr>
          <w:rFonts w:asciiTheme="majorHAnsi" w:hAnsiTheme="majorHAnsi" w:cs="Arial"/>
          <w:b/>
          <w:bCs/>
          <w:sz w:val="24"/>
          <w:szCs w:val="24"/>
        </w:rPr>
        <w:t>Additional Notes or Restrictions:</w:t>
      </w:r>
    </w:p>
    <w:p w14:paraId="25DDE6FD" w14:textId="77777777" w:rsidR="003A243B" w:rsidRPr="005A0974" w:rsidRDefault="003A243B" w:rsidP="003A243B">
      <w:pPr>
        <w:rPr>
          <w:rFonts w:asciiTheme="majorHAnsi" w:hAnsiTheme="majorHAnsi" w:cs="Arial"/>
          <w:b/>
          <w:bCs/>
          <w:sz w:val="24"/>
          <w:szCs w:val="24"/>
        </w:rPr>
      </w:pPr>
      <w:r w:rsidRPr="005A0974">
        <w:rPr>
          <w:rFonts w:asciiTheme="majorHAnsi" w:hAnsiTheme="majorHAnsi" w:cs="Arial"/>
          <w:b/>
          <w:bCs/>
          <w:sz w:val="24"/>
          <w:szCs w:val="24"/>
        </w:rPr>
        <w:t>Parent/</w:t>
      </w:r>
      <w:r>
        <w:rPr>
          <w:rFonts w:asciiTheme="majorHAnsi" w:hAnsiTheme="majorHAnsi" w:cs="Arial"/>
          <w:b/>
          <w:bCs/>
          <w:sz w:val="24"/>
          <w:szCs w:val="24"/>
        </w:rPr>
        <w:t>carer/legal g</w:t>
      </w:r>
      <w:r w:rsidRPr="005A0974">
        <w:rPr>
          <w:rFonts w:asciiTheme="majorHAnsi" w:hAnsiTheme="majorHAnsi" w:cs="Arial"/>
          <w:b/>
          <w:bCs/>
          <w:sz w:val="24"/>
          <w:szCs w:val="24"/>
        </w:rPr>
        <w:t>uardian Declaration</w:t>
      </w:r>
    </w:p>
    <w:p w14:paraId="4CF34F34" w14:textId="77777777" w:rsidR="003A243B" w:rsidRPr="005A0974" w:rsidRDefault="003A243B" w:rsidP="003A243B">
      <w:pPr>
        <w:rPr>
          <w:rFonts w:asciiTheme="majorHAnsi" w:hAnsiTheme="majorHAnsi" w:cs="Arial"/>
          <w:sz w:val="24"/>
          <w:szCs w:val="24"/>
        </w:rPr>
      </w:pPr>
      <w:r w:rsidRPr="005A0974">
        <w:rPr>
          <w:rFonts w:asciiTheme="majorHAnsi" w:hAnsiTheme="majorHAnsi" w:cs="Arial"/>
          <w:sz w:val="24"/>
          <w:szCs w:val="24"/>
        </w:rPr>
        <w:t>I understand that:</w:t>
      </w:r>
    </w:p>
    <w:p w14:paraId="2D325735" w14:textId="77777777" w:rsidR="003A243B" w:rsidRPr="005A0974" w:rsidRDefault="003A243B" w:rsidP="003A243B">
      <w:pPr>
        <w:rPr>
          <w:rFonts w:asciiTheme="majorHAnsi" w:hAnsiTheme="majorHAnsi" w:cs="Arial"/>
          <w:sz w:val="24"/>
          <w:szCs w:val="24"/>
        </w:rPr>
      </w:pPr>
      <w:r w:rsidRPr="005A0974">
        <w:rPr>
          <w:rFonts w:asciiTheme="majorHAnsi" w:hAnsiTheme="majorHAnsi" w:cs="Arial"/>
          <w:sz w:val="24"/>
          <w:szCs w:val="24"/>
        </w:rPr>
        <w:t xml:space="preserve">Images will be stored securely and only used by </w:t>
      </w:r>
      <w:proofErr w:type="spellStart"/>
      <w:r w:rsidRPr="005A0974">
        <w:rPr>
          <w:rFonts w:asciiTheme="majorHAnsi" w:hAnsiTheme="majorHAnsi" w:cs="Arial"/>
          <w:sz w:val="24"/>
          <w:szCs w:val="24"/>
        </w:rPr>
        <w:t>authorised</w:t>
      </w:r>
      <w:proofErr w:type="spellEnd"/>
      <w:r w:rsidRPr="005A0974">
        <w:rPr>
          <w:rFonts w:asciiTheme="majorHAnsi" w:hAnsiTheme="majorHAnsi" w:cs="Arial"/>
          <w:sz w:val="24"/>
          <w:szCs w:val="24"/>
        </w:rPr>
        <w:t xml:space="preserve"> individuals.</w:t>
      </w:r>
    </w:p>
    <w:p w14:paraId="7F485382" w14:textId="77777777" w:rsidR="003A243B" w:rsidRPr="005A0974" w:rsidRDefault="003A243B" w:rsidP="003A243B">
      <w:pPr>
        <w:rPr>
          <w:rFonts w:asciiTheme="majorHAnsi" w:hAnsiTheme="majorHAnsi" w:cs="Arial"/>
          <w:sz w:val="24"/>
          <w:szCs w:val="24"/>
        </w:rPr>
      </w:pPr>
      <w:r w:rsidRPr="005A0974">
        <w:rPr>
          <w:rFonts w:asciiTheme="majorHAnsi" w:hAnsiTheme="majorHAnsi" w:cs="Arial"/>
          <w:sz w:val="24"/>
          <w:szCs w:val="24"/>
        </w:rPr>
        <w:t>This consent can be withdrawn at any time by contacting the band in writing.</w:t>
      </w:r>
    </w:p>
    <w:p w14:paraId="14B89877" w14:textId="77777777" w:rsidR="003A243B" w:rsidRDefault="003A243B" w:rsidP="003A243B">
      <w:pPr>
        <w:rPr>
          <w:rFonts w:asciiTheme="majorHAnsi" w:hAnsiTheme="majorHAnsi" w:cs="Arial"/>
          <w:sz w:val="24"/>
          <w:szCs w:val="24"/>
        </w:rPr>
      </w:pPr>
      <w:r w:rsidRPr="005A0974">
        <w:rPr>
          <w:rFonts w:asciiTheme="majorHAnsi" w:hAnsiTheme="majorHAnsi" w:cs="Arial"/>
          <w:sz w:val="24"/>
          <w:szCs w:val="24"/>
        </w:rPr>
        <w:t>Hampshire Caledonian Pipe Band will never include personal details (such as full names) alongside images without additional permission.</w:t>
      </w:r>
    </w:p>
    <w:tbl>
      <w:tblPr>
        <w:tblStyle w:val="TableGrid"/>
        <w:tblW w:w="0" w:type="auto"/>
        <w:tblBorders>
          <w:top w:val="single" w:sz="36" w:space="0" w:color="FFFFFF" w:themeColor="background1"/>
          <w:left w:val="single" w:sz="36" w:space="0" w:color="FFFFFF" w:themeColor="background1"/>
          <w:bottom w:val="single" w:sz="36" w:space="0" w:color="FFFFFF" w:themeColor="background1"/>
          <w:right w:val="single" w:sz="36" w:space="0" w:color="FFFFFF" w:themeColor="background1"/>
        </w:tblBorders>
        <w:tblLook w:val="04A0" w:firstRow="1" w:lastRow="0" w:firstColumn="1" w:lastColumn="0" w:noHBand="0" w:noVBand="1"/>
      </w:tblPr>
      <w:tblGrid>
        <w:gridCol w:w="2206"/>
        <w:gridCol w:w="6389"/>
      </w:tblGrid>
      <w:tr w:rsidR="003A243B" w14:paraId="2B3F8090" w14:textId="77777777" w:rsidTr="00700E27">
        <w:trPr>
          <w:trHeight w:val="931"/>
        </w:trPr>
        <w:tc>
          <w:tcPr>
            <w:tcW w:w="2263" w:type="dxa"/>
            <w:tcBorders>
              <w:top w:val="nil"/>
              <w:left w:val="nil"/>
              <w:bottom w:val="nil"/>
              <w:right w:val="nil"/>
            </w:tcBorders>
            <w:vAlign w:val="center"/>
          </w:tcPr>
          <w:p w14:paraId="08BDD8FD" w14:textId="77777777" w:rsidR="003A243B" w:rsidRPr="00727F4C" w:rsidRDefault="003A243B" w:rsidP="00700E27">
            <w:pPr>
              <w:rPr>
                <w:rFonts w:asciiTheme="majorHAnsi" w:hAnsiTheme="majorHAnsi" w:cs="Arial"/>
                <w:b/>
                <w:bCs/>
                <w:sz w:val="24"/>
                <w:szCs w:val="24"/>
              </w:rPr>
            </w:pPr>
            <w:r w:rsidRPr="00727F4C">
              <w:rPr>
                <w:rFonts w:asciiTheme="majorHAnsi" w:hAnsiTheme="majorHAnsi" w:cs="Arial"/>
                <w:b/>
                <w:bCs/>
                <w:sz w:val="24"/>
                <w:szCs w:val="24"/>
              </w:rPr>
              <w:t>Signature:</w:t>
            </w:r>
          </w:p>
        </w:tc>
        <w:tc>
          <w:tcPr>
            <w:tcW w:w="6753" w:type="dxa"/>
            <w:tcBorders>
              <w:left w:val="nil"/>
              <w:bottom w:val="single" w:sz="36" w:space="0" w:color="FFFFFF" w:themeColor="background1"/>
            </w:tcBorders>
            <w:shd w:val="clear" w:color="auto" w:fill="F2F2F2" w:themeFill="background1" w:themeFillShade="F2"/>
            <w:vAlign w:val="center"/>
          </w:tcPr>
          <w:p w14:paraId="763A0785" w14:textId="77777777" w:rsidR="003A243B" w:rsidRDefault="003A243B" w:rsidP="00700E27">
            <w:pPr>
              <w:rPr>
                <w:rFonts w:asciiTheme="majorHAnsi" w:hAnsiTheme="majorHAnsi" w:cs="Arial"/>
                <w:sz w:val="24"/>
                <w:szCs w:val="24"/>
              </w:rPr>
            </w:pPr>
          </w:p>
        </w:tc>
      </w:tr>
      <w:tr w:rsidR="003A243B" w14:paraId="4E456026" w14:textId="77777777" w:rsidTr="00700E27">
        <w:trPr>
          <w:trHeight w:val="486"/>
        </w:trPr>
        <w:tc>
          <w:tcPr>
            <w:tcW w:w="2263" w:type="dxa"/>
            <w:tcBorders>
              <w:top w:val="nil"/>
              <w:left w:val="nil"/>
              <w:bottom w:val="nil"/>
              <w:right w:val="nil"/>
            </w:tcBorders>
            <w:vAlign w:val="center"/>
          </w:tcPr>
          <w:p w14:paraId="3E33E8E8" w14:textId="77777777" w:rsidR="003A243B" w:rsidRPr="00727F4C" w:rsidRDefault="003A243B" w:rsidP="00700E27">
            <w:pPr>
              <w:rPr>
                <w:rFonts w:asciiTheme="majorHAnsi" w:hAnsiTheme="majorHAnsi" w:cs="Arial"/>
                <w:b/>
                <w:bCs/>
                <w:sz w:val="24"/>
                <w:szCs w:val="24"/>
              </w:rPr>
            </w:pPr>
            <w:r w:rsidRPr="00727F4C">
              <w:rPr>
                <w:rFonts w:asciiTheme="majorHAnsi" w:hAnsiTheme="majorHAnsi" w:cs="Arial"/>
                <w:b/>
                <w:bCs/>
                <w:sz w:val="24"/>
                <w:szCs w:val="24"/>
              </w:rPr>
              <w:t>Date:</w:t>
            </w:r>
          </w:p>
        </w:tc>
        <w:tc>
          <w:tcPr>
            <w:tcW w:w="6753" w:type="dxa"/>
            <w:tcBorders>
              <w:top w:val="single" w:sz="36" w:space="0" w:color="FFFFFF" w:themeColor="background1"/>
              <w:left w:val="nil"/>
            </w:tcBorders>
            <w:shd w:val="clear" w:color="auto" w:fill="F2F2F2" w:themeFill="background1" w:themeFillShade="F2"/>
            <w:vAlign w:val="center"/>
          </w:tcPr>
          <w:p w14:paraId="687AE8E4" w14:textId="77777777" w:rsidR="003A243B" w:rsidRDefault="003A243B" w:rsidP="00700E27">
            <w:pPr>
              <w:rPr>
                <w:rFonts w:asciiTheme="majorHAnsi" w:hAnsiTheme="majorHAnsi" w:cs="Arial"/>
                <w:sz w:val="24"/>
                <w:szCs w:val="24"/>
              </w:rPr>
            </w:pPr>
          </w:p>
        </w:tc>
      </w:tr>
    </w:tbl>
    <w:p w14:paraId="56866C2B" w14:textId="77777777" w:rsidR="003A243B" w:rsidRDefault="003A243B" w:rsidP="003A243B">
      <w:pPr>
        <w:rPr>
          <w:rFonts w:ascii="Arial" w:hAnsi="Arial" w:cs="Arial"/>
          <w:sz w:val="24"/>
          <w:szCs w:val="24"/>
        </w:rPr>
      </w:pPr>
      <w:r w:rsidRPr="005A0974">
        <w:rPr>
          <w:rFonts w:asciiTheme="majorHAnsi" w:hAnsiTheme="majorHAnsi" w:cs="Arial"/>
          <w:sz w:val="24"/>
          <w:szCs w:val="24"/>
        </w:rPr>
        <w:br/>
      </w:r>
    </w:p>
    <w:p w14:paraId="7DF089B4" w14:textId="77777777" w:rsidR="003A243B" w:rsidRDefault="003A243B" w:rsidP="003A243B">
      <w:pPr>
        <w:rPr>
          <w:rFonts w:ascii="Arial" w:hAnsi="Arial" w:cs="Arial"/>
          <w:sz w:val="24"/>
          <w:szCs w:val="24"/>
        </w:rPr>
      </w:pPr>
    </w:p>
    <w:p w14:paraId="0B1A541C" w14:textId="0D35B345" w:rsidR="00D71D23" w:rsidRPr="005A0974" w:rsidRDefault="00D71D23" w:rsidP="00D71D23">
      <w:pPr>
        <w:rPr>
          <w:rFonts w:asciiTheme="majorHAnsi" w:hAnsiTheme="majorHAnsi" w:cs="Arial"/>
          <w:sz w:val="24"/>
          <w:szCs w:val="24"/>
        </w:rPr>
      </w:pPr>
      <w:r w:rsidRPr="005A0974">
        <w:rPr>
          <w:rFonts w:asciiTheme="majorHAnsi" w:hAnsiTheme="majorHAnsi" w:cs="Arial"/>
          <w:sz w:val="24"/>
          <w:szCs w:val="24"/>
        </w:rPr>
        <w:br/>
      </w:r>
    </w:p>
    <w:p w14:paraId="0C1970D8" w14:textId="77777777" w:rsidR="00D71D23" w:rsidRDefault="00D71D23" w:rsidP="00D71D23">
      <w:pPr>
        <w:jc w:val="center"/>
      </w:pPr>
    </w:p>
    <w:p w14:paraId="3987AA6D" w14:textId="77777777" w:rsidR="003A243B" w:rsidRDefault="003A243B" w:rsidP="00D71D23">
      <w:pPr>
        <w:jc w:val="center"/>
      </w:pPr>
    </w:p>
    <w:p w14:paraId="702BD039" w14:textId="77777777" w:rsidR="003A243B" w:rsidRDefault="003A243B" w:rsidP="00D71D23">
      <w:pPr>
        <w:jc w:val="center"/>
      </w:pPr>
    </w:p>
    <w:p w14:paraId="3F1372CA" w14:textId="77777777" w:rsidR="003A243B" w:rsidRDefault="003A243B" w:rsidP="00D71D23">
      <w:pPr>
        <w:jc w:val="center"/>
      </w:pPr>
    </w:p>
    <w:p w14:paraId="650CF4DA" w14:textId="77777777" w:rsidR="0033584A" w:rsidRPr="00893E66" w:rsidRDefault="0033584A" w:rsidP="00D71D23">
      <w:pPr>
        <w:jc w:val="center"/>
      </w:pPr>
    </w:p>
    <w:p w14:paraId="553DB16C" w14:textId="77777777" w:rsidR="00D71D23" w:rsidRDefault="00D71D23" w:rsidP="006D51AC">
      <w:pPr>
        <w:pStyle w:val="BodyText2"/>
        <w:spacing w:after="0" w:line="240" w:lineRule="auto"/>
        <w:jc w:val="both"/>
        <w:rPr>
          <w:rFonts w:ascii="Arial" w:hAnsi="Arial" w:cs="Arial"/>
          <w:sz w:val="24"/>
          <w:szCs w:val="24"/>
        </w:rPr>
      </w:pPr>
    </w:p>
    <w:p w14:paraId="1C1BE23F" w14:textId="56B65356" w:rsidR="007140D2" w:rsidRPr="00D71D23" w:rsidRDefault="007140D2" w:rsidP="000D54B8">
      <w:pPr>
        <w:pStyle w:val="Heading1"/>
        <w:shd w:val="clear" w:color="auto" w:fill="000000" w:themeFill="text1"/>
        <w:rPr>
          <w:rFonts w:ascii="Arial" w:hAnsi="Arial" w:cs="Arial"/>
          <w:color w:val="FFFFFF" w:themeColor="background1"/>
          <w:sz w:val="24"/>
          <w:szCs w:val="24"/>
        </w:rPr>
      </w:pPr>
      <w:bookmarkStart w:id="9" w:name="_Toc200622707"/>
      <w:r w:rsidRPr="00D71D23">
        <w:rPr>
          <w:rFonts w:ascii="Arial" w:hAnsi="Arial" w:cs="Arial"/>
          <w:color w:val="FFFFFF" w:themeColor="background1"/>
          <w:sz w:val="24"/>
          <w:szCs w:val="24"/>
        </w:rPr>
        <w:lastRenderedPageBreak/>
        <w:t>Policy Review</w:t>
      </w:r>
      <w:bookmarkEnd w:id="9"/>
    </w:p>
    <w:p w14:paraId="66162692" w14:textId="77777777" w:rsidR="000D54B8" w:rsidRPr="000D54B8" w:rsidRDefault="000D54B8" w:rsidP="000D54B8"/>
    <w:tbl>
      <w:tblPr>
        <w:tblStyle w:val="TableGrid"/>
        <w:tblW w:w="8642" w:type="dxa"/>
        <w:tblLook w:val="04A0" w:firstRow="1" w:lastRow="0" w:firstColumn="1" w:lastColumn="0" w:noHBand="0" w:noVBand="1"/>
      </w:tblPr>
      <w:tblGrid>
        <w:gridCol w:w="1244"/>
        <w:gridCol w:w="5272"/>
        <w:gridCol w:w="2126"/>
      </w:tblGrid>
      <w:tr w:rsidR="006C78F1" w14:paraId="5611C157" w14:textId="77777777" w:rsidTr="00700E27">
        <w:tc>
          <w:tcPr>
            <w:tcW w:w="1244" w:type="dxa"/>
            <w:shd w:val="clear" w:color="auto" w:fill="D9D9D9" w:themeFill="background1" w:themeFillShade="D9"/>
          </w:tcPr>
          <w:p w14:paraId="4F54B293" w14:textId="77777777" w:rsidR="006C78F1" w:rsidRPr="000D54B8" w:rsidRDefault="006C78F1" w:rsidP="00700E27">
            <w:pPr>
              <w:rPr>
                <w:rFonts w:ascii="Arial" w:hAnsi="Arial" w:cs="Arial"/>
                <w:b/>
                <w:bCs/>
                <w:sz w:val="24"/>
                <w:szCs w:val="24"/>
              </w:rPr>
            </w:pPr>
            <w:r w:rsidRPr="000D54B8">
              <w:rPr>
                <w:rFonts w:ascii="Arial" w:hAnsi="Arial" w:cs="Arial"/>
                <w:b/>
                <w:bCs/>
                <w:sz w:val="24"/>
                <w:szCs w:val="24"/>
              </w:rPr>
              <w:t>Date reviewed</w:t>
            </w:r>
          </w:p>
        </w:tc>
        <w:tc>
          <w:tcPr>
            <w:tcW w:w="5272" w:type="dxa"/>
            <w:shd w:val="clear" w:color="auto" w:fill="D9D9D9" w:themeFill="background1" w:themeFillShade="D9"/>
          </w:tcPr>
          <w:p w14:paraId="7F539B33" w14:textId="77777777" w:rsidR="006C78F1" w:rsidRPr="000D54B8" w:rsidRDefault="006C78F1" w:rsidP="00700E27">
            <w:pPr>
              <w:rPr>
                <w:rFonts w:ascii="Arial" w:hAnsi="Arial" w:cs="Arial"/>
                <w:b/>
                <w:bCs/>
                <w:sz w:val="24"/>
                <w:szCs w:val="24"/>
              </w:rPr>
            </w:pPr>
            <w:r w:rsidRPr="000D54B8">
              <w:rPr>
                <w:rFonts w:ascii="Arial" w:hAnsi="Arial" w:cs="Arial"/>
                <w:b/>
                <w:bCs/>
                <w:sz w:val="24"/>
                <w:szCs w:val="24"/>
              </w:rPr>
              <w:t>Comments</w:t>
            </w:r>
          </w:p>
        </w:tc>
        <w:tc>
          <w:tcPr>
            <w:tcW w:w="2126" w:type="dxa"/>
            <w:shd w:val="clear" w:color="auto" w:fill="D9D9D9" w:themeFill="background1" w:themeFillShade="D9"/>
          </w:tcPr>
          <w:p w14:paraId="4575DFA6" w14:textId="77777777" w:rsidR="006C78F1" w:rsidRPr="000D54B8" w:rsidRDefault="006C78F1" w:rsidP="00700E27">
            <w:pPr>
              <w:rPr>
                <w:rFonts w:ascii="Arial" w:hAnsi="Arial" w:cs="Arial"/>
                <w:b/>
                <w:bCs/>
                <w:sz w:val="24"/>
                <w:szCs w:val="24"/>
              </w:rPr>
            </w:pPr>
            <w:r w:rsidRPr="000D54B8">
              <w:rPr>
                <w:rFonts w:ascii="Arial" w:hAnsi="Arial" w:cs="Arial"/>
                <w:b/>
                <w:bCs/>
                <w:sz w:val="24"/>
                <w:szCs w:val="24"/>
              </w:rPr>
              <w:t>Reviewed by</w:t>
            </w:r>
          </w:p>
        </w:tc>
      </w:tr>
      <w:tr w:rsidR="00A92992" w14:paraId="117C5307" w14:textId="77777777" w:rsidTr="00700E27">
        <w:trPr>
          <w:trHeight w:val="427"/>
        </w:trPr>
        <w:tc>
          <w:tcPr>
            <w:tcW w:w="1244" w:type="dxa"/>
          </w:tcPr>
          <w:p w14:paraId="60A9372F" w14:textId="52813CF5" w:rsidR="00A92992" w:rsidRDefault="00A92992" w:rsidP="00A92992">
            <w:pPr>
              <w:rPr>
                <w:rFonts w:ascii="Arial" w:hAnsi="Arial" w:cs="Arial"/>
                <w:sz w:val="24"/>
                <w:szCs w:val="24"/>
              </w:rPr>
            </w:pPr>
            <w:r>
              <w:rPr>
                <w:rFonts w:ascii="Arial" w:hAnsi="Arial" w:cs="Arial"/>
                <w:sz w:val="24"/>
                <w:szCs w:val="24"/>
              </w:rPr>
              <w:t>24/07/25</w:t>
            </w:r>
          </w:p>
        </w:tc>
        <w:tc>
          <w:tcPr>
            <w:tcW w:w="5272" w:type="dxa"/>
          </w:tcPr>
          <w:p w14:paraId="56B6FFD5" w14:textId="430C549A" w:rsidR="00A92992" w:rsidRDefault="00A92992" w:rsidP="00A92992">
            <w:pPr>
              <w:rPr>
                <w:rFonts w:ascii="Arial" w:hAnsi="Arial" w:cs="Arial"/>
                <w:sz w:val="24"/>
                <w:szCs w:val="24"/>
              </w:rPr>
            </w:pPr>
            <w:r>
              <w:rPr>
                <w:rFonts w:ascii="Arial" w:hAnsi="Arial" w:cs="Arial"/>
                <w:sz w:val="24"/>
                <w:szCs w:val="24"/>
              </w:rPr>
              <w:t>Reviewed by sub-committee consisting of 4 committee members (Rich Smith, Darren Maple, Jim Stanley, Christina Maple). Policy agreed.</w:t>
            </w:r>
          </w:p>
        </w:tc>
        <w:tc>
          <w:tcPr>
            <w:tcW w:w="2126" w:type="dxa"/>
          </w:tcPr>
          <w:p w14:paraId="45816E96" w14:textId="4B166A5E" w:rsidR="00A92992" w:rsidRDefault="00A92992" w:rsidP="00A92992">
            <w:pPr>
              <w:rPr>
                <w:rFonts w:ascii="Arial" w:hAnsi="Arial" w:cs="Arial"/>
                <w:sz w:val="24"/>
                <w:szCs w:val="24"/>
              </w:rPr>
            </w:pPr>
            <w:r>
              <w:rPr>
                <w:rFonts w:ascii="Arial" w:hAnsi="Arial" w:cs="Arial"/>
                <w:sz w:val="24"/>
                <w:szCs w:val="24"/>
              </w:rPr>
              <w:t>Sub-committee – see comments.</w:t>
            </w:r>
          </w:p>
        </w:tc>
      </w:tr>
      <w:tr w:rsidR="00A92992" w14:paraId="56B6C7E5" w14:textId="77777777" w:rsidTr="00700E27">
        <w:trPr>
          <w:trHeight w:val="405"/>
        </w:trPr>
        <w:tc>
          <w:tcPr>
            <w:tcW w:w="1244" w:type="dxa"/>
          </w:tcPr>
          <w:p w14:paraId="6989E18C" w14:textId="4917309A" w:rsidR="00A92992" w:rsidRDefault="005F778F" w:rsidP="00A92992">
            <w:pPr>
              <w:rPr>
                <w:rFonts w:ascii="Arial" w:hAnsi="Arial" w:cs="Arial"/>
                <w:sz w:val="24"/>
                <w:szCs w:val="24"/>
              </w:rPr>
            </w:pPr>
            <w:r>
              <w:rPr>
                <w:rFonts w:ascii="Arial" w:hAnsi="Arial" w:cs="Arial"/>
                <w:sz w:val="24"/>
                <w:szCs w:val="24"/>
              </w:rPr>
              <w:t>22/09/25</w:t>
            </w:r>
          </w:p>
        </w:tc>
        <w:tc>
          <w:tcPr>
            <w:tcW w:w="5272" w:type="dxa"/>
          </w:tcPr>
          <w:p w14:paraId="699EA5ED" w14:textId="5BF7662D" w:rsidR="00A92992" w:rsidRDefault="005F778F" w:rsidP="00A92992">
            <w:pPr>
              <w:rPr>
                <w:rFonts w:ascii="Arial" w:hAnsi="Arial" w:cs="Arial"/>
                <w:sz w:val="24"/>
                <w:szCs w:val="24"/>
              </w:rPr>
            </w:pPr>
            <w:r>
              <w:rPr>
                <w:rFonts w:ascii="Arial" w:hAnsi="Arial" w:cs="Arial"/>
                <w:sz w:val="24"/>
                <w:szCs w:val="24"/>
              </w:rPr>
              <w:t xml:space="preserve">Final review and agreed for introduction. </w:t>
            </w:r>
          </w:p>
        </w:tc>
        <w:tc>
          <w:tcPr>
            <w:tcW w:w="2126" w:type="dxa"/>
          </w:tcPr>
          <w:p w14:paraId="06506EC9" w14:textId="2AD73FE6" w:rsidR="00A92992" w:rsidRDefault="005F778F" w:rsidP="00A92992">
            <w:pPr>
              <w:rPr>
                <w:rFonts w:ascii="Arial" w:hAnsi="Arial" w:cs="Arial"/>
                <w:sz w:val="24"/>
                <w:szCs w:val="24"/>
              </w:rPr>
            </w:pPr>
            <w:r>
              <w:rPr>
                <w:rFonts w:ascii="Arial" w:hAnsi="Arial" w:cs="Arial"/>
                <w:sz w:val="24"/>
                <w:szCs w:val="24"/>
              </w:rPr>
              <w:t xml:space="preserve">Committee </w:t>
            </w:r>
          </w:p>
        </w:tc>
      </w:tr>
      <w:tr w:rsidR="00A92992" w14:paraId="78925C6D" w14:textId="77777777" w:rsidTr="00700E27">
        <w:trPr>
          <w:trHeight w:val="425"/>
        </w:trPr>
        <w:tc>
          <w:tcPr>
            <w:tcW w:w="1244" w:type="dxa"/>
          </w:tcPr>
          <w:p w14:paraId="3D1F82D8" w14:textId="77777777" w:rsidR="00A92992" w:rsidRDefault="00A92992" w:rsidP="00A92992">
            <w:pPr>
              <w:rPr>
                <w:rFonts w:ascii="Arial" w:hAnsi="Arial" w:cs="Arial"/>
                <w:sz w:val="24"/>
                <w:szCs w:val="24"/>
              </w:rPr>
            </w:pPr>
          </w:p>
        </w:tc>
        <w:tc>
          <w:tcPr>
            <w:tcW w:w="5272" w:type="dxa"/>
          </w:tcPr>
          <w:p w14:paraId="7CEB6C76" w14:textId="77777777" w:rsidR="00A92992" w:rsidRDefault="00A92992" w:rsidP="00A92992">
            <w:pPr>
              <w:rPr>
                <w:rFonts w:ascii="Arial" w:hAnsi="Arial" w:cs="Arial"/>
                <w:sz w:val="24"/>
                <w:szCs w:val="24"/>
              </w:rPr>
            </w:pPr>
          </w:p>
        </w:tc>
        <w:tc>
          <w:tcPr>
            <w:tcW w:w="2126" w:type="dxa"/>
          </w:tcPr>
          <w:p w14:paraId="6EACDC75" w14:textId="77777777" w:rsidR="00A92992" w:rsidRDefault="00A92992" w:rsidP="00A92992">
            <w:pPr>
              <w:rPr>
                <w:rFonts w:ascii="Arial" w:hAnsi="Arial" w:cs="Arial"/>
                <w:sz w:val="24"/>
                <w:szCs w:val="24"/>
              </w:rPr>
            </w:pPr>
          </w:p>
        </w:tc>
      </w:tr>
      <w:tr w:rsidR="00A92992" w14:paraId="73FC9001" w14:textId="77777777" w:rsidTr="00700E27">
        <w:trPr>
          <w:trHeight w:val="402"/>
        </w:trPr>
        <w:tc>
          <w:tcPr>
            <w:tcW w:w="1244" w:type="dxa"/>
          </w:tcPr>
          <w:p w14:paraId="21F0BF68" w14:textId="77777777" w:rsidR="00A92992" w:rsidRDefault="00A92992" w:rsidP="00A92992">
            <w:pPr>
              <w:rPr>
                <w:rFonts w:ascii="Arial" w:hAnsi="Arial" w:cs="Arial"/>
                <w:sz w:val="24"/>
                <w:szCs w:val="24"/>
              </w:rPr>
            </w:pPr>
          </w:p>
        </w:tc>
        <w:tc>
          <w:tcPr>
            <w:tcW w:w="5272" w:type="dxa"/>
          </w:tcPr>
          <w:p w14:paraId="2BEBAB5C" w14:textId="77777777" w:rsidR="00A92992" w:rsidRDefault="00A92992" w:rsidP="00A92992">
            <w:pPr>
              <w:rPr>
                <w:rFonts w:ascii="Arial" w:hAnsi="Arial" w:cs="Arial"/>
                <w:sz w:val="24"/>
                <w:szCs w:val="24"/>
              </w:rPr>
            </w:pPr>
          </w:p>
        </w:tc>
        <w:tc>
          <w:tcPr>
            <w:tcW w:w="2126" w:type="dxa"/>
          </w:tcPr>
          <w:p w14:paraId="0B19B334" w14:textId="77777777" w:rsidR="00A92992" w:rsidRDefault="00A92992" w:rsidP="00A92992">
            <w:pPr>
              <w:rPr>
                <w:rFonts w:ascii="Arial" w:hAnsi="Arial" w:cs="Arial"/>
                <w:sz w:val="24"/>
                <w:szCs w:val="24"/>
              </w:rPr>
            </w:pPr>
          </w:p>
        </w:tc>
      </w:tr>
      <w:tr w:rsidR="00A92992" w14:paraId="431D78D6" w14:textId="77777777" w:rsidTr="00700E27">
        <w:trPr>
          <w:trHeight w:val="402"/>
        </w:trPr>
        <w:tc>
          <w:tcPr>
            <w:tcW w:w="1244" w:type="dxa"/>
          </w:tcPr>
          <w:p w14:paraId="3B2D6675" w14:textId="77777777" w:rsidR="00A92992" w:rsidRDefault="00A92992" w:rsidP="00A92992">
            <w:pPr>
              <w:rPr>
                <w:rFonts w:ascii="Arial" w:hAnsi="Arial" w:cs="Arial"/>
                <w:sz w:val="24"/>
                <w:szCs w:val="24"/>
              </w:rPr>
            </w:pPr>
          </w:p>
        </w:tc>
        <w:tc>
          <w:tcPr>
            <w:tcW w:w="5272" w:type="dxa"/>
          </w:tcPr>
          <w:p w14:paraId="57C06627" w14:textId="77777777" w:rsidR="00A92992" w:rsidRDefault="00A92992" w:rsidP="00A92992">
            <w:pPr>
              <w:rPr>
                <w:rFonts w:ascii="Arial" w:hAnsi="Arial" w:cs="Arial"/>
                <w:sz w:val="24"/>
                <w:szCs w:val="24"/>
              </w:rPr>
            </w:pPr>
          </w:p>
        </w:tc>
        <w:tc>
          <w:tcPr>
            <w:tcW w:w="2126" w:type="dxa"/>
          </w:tcPr>
          <w:p w14:paraId="0B1BC33C" w14:textId="77777777" w:rsidR="00A92992" w:rsidRDefault="00A92992" w:rsidP="00A92992">
            <w:pPr>
              <w:rPr>
                <w:rFonts w:ascii="Arial" w:hAnsi="Arial" w:cs="Arial"/>
                <w:sz w:val="24"/>
                <w:szCs w:val="24"/>
              </w:rPr>
            </w:pPr>
          </w:p>
        </w:tc>
      </w:tr>
      <w:tr w:rsidR="00A92992" w14:paraId="33976BD6" w14:textId="77777777" w:rsidTr="00700E27">
        <w:trPr>
          <w:trHeight w:val="402"/>
        </w:trPr>
        <w:tc>
          <w:tcPr>
            <w:tcW w:w="1244" w:type="dxa"/>
          </w:tcPr>
          <w:p w14:paraId="5CB191BE" w14:textId="77777777" w:rsidR="00A92992" w:rsidRDefault="00A92992" w:rsidP="00A92992">
            <w:pPr>
              <w:rPr>
                <w:rFonts w:ascii="Arial" w:hAnsi="Arial" w:cs="Arial"/>
                <w:sz w:val="24"/>
                <w:szCs w:val="24"/>
              </w:rPr>
            </w:pPr>
          </w:p>
        </w:tc>
        <w:tc>
          <w:tcPr>
            <w:tcW w:w="5272" w:type="dxa"/>
          </w:tcPr>
          <w:p w14:paraId="2331045C" w14:textId="77777777" w:rsidR="00A92992" w:rsidRDefault="00A92992" w:rsidP="00A92992">
            <w:pPr>
              <w:rPr>
                <w:rFonts w:ascii="Arial" w:hAnsi="Arial" w:cs="Arial"/>
                <w:sz w:val="24"/>
                <w:szCs w:val="24"/>
              </w:rPr>
            </w:pPr>
          </w:p>
        </w:tc>
        <w:tc>
          <w:tcPr>
            <w:tcW w:w="2126" w:type="dxa"/>
          </w:tcPr>
          <w:p w14:paraId="2A810B33" w14:textId="77777777" w:rsidR="00A92992" w:rsidRDefault="00A92992" w:rsidP="00A92992">
            <w:pPr>
              <w:rPr>
                <w:rFonts w:ascii="Arial" w:hAnsi="Arial" w:cs="Arial"/>
                <w:sz w:val="24"/>
                <w:szCs w:val="24"/>
              </w:rPr>
            </w:pPr>
          </w:p>
        </w:tc>
      </w:tr>
    </w:tbl>
    <w:p w14:paraId="45C8AC59" w14:textId="6685906B" w:rsidR="007140D2" w:rsidRPr="003B0AA1" w:rsidRDefault="007140D2" w:rsidP="007140D2">
      <w:pPr>
        <w:rPr>
          <w:rFonts w:ascii="Arial" w:hAnsi="Arial" w:cs="Arial"/>
          <w:sz w:val="24"/>
          <w:szCs w:val="24"/>
        </w:rPr>
      </w:pPr>
    </w:p>
    <w:sectPr w:rsidR="007140D2" w:rsidRPr="003B0AA1" w:rsidSect="00034616">
      <w:headerReference w:type="default" r:id="rId8"/>
      <w:footerReference w:type="default" r:id="rId9"/>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3F3D8F" w14:textId="77777777" w:rsidR="001D0ABD" w:rsidRDefault="001D0ABD" w:rsidP="00FF728A">
      <w:pPr>
        <w:spacing w:after="0" w:line="240" w:lineRule="auto"/>
      </w:pPr>
      <w:r>
        <w:separator/>
      </w:r>
    </w:p>
  </w:endnote>
  <w:endnote w:type="continuationSeparator" w:id="0">
    <w:p w14:paraId="44819CE1" w14:textId="77777777" w:rsidR="001D0ABD" w:rsidRDefault="001D0ABD" w:rsidP="00FF72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altName w:val="Arial"/>
    <w:panose1 w:val="020B0604020202020204"/>
    <w:charset w:val="00"/>
    <w:family w:val="roman"/>
    <w:pitch w:val="default"/>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61191458"/>
      <w:docPartObj>
        <w:docPartGallery w:val="Page Numbers (Bottom of Page)"/>
        <w:docPartUnique/>
      </w:docPartObj>
    </w:sdtPr>
    <w:sdtEndPr/>
    <w:sdtContent>
      <w:sdt>
        <w:sdtPr>
          <w:id w:val="1728636285"/>
          <w:docPartObj>
            <w:docPartGallery w:val="Page Numbers (Top of Page)"/>
            <w:docPartUnique/>
          </w:docPartObj>
        </w:sdtPr>
        <w:sdtEndPr/>
        <w:sdtContent>
          <w:p w14:paraId="21E7BCB8" w14:textId="60EE500D" w:rsidR="00FF728A" w:rsidRDefault="00FF728A">
            <w:pPr>
              <w:pStyle w:val="Footer"/>
              <w:jc w:val="center"/>
            </w:pPr>
            <w:r w:rsidRPr="00FF728A">
              <w:rPr>
                <w:rFonts w:ascii="Arial" w:hAnsi="Arial" w:cs="Arial"/>
                <w:sz w:val="20"/>
                <w:szCs w:val="20"/>
                <w:lang w:val="en-GB"/>
              </w:rPr>
              <w:t xml:space="preserve">Page </w:t>
            </w:r>
            <w:r w:rsidRPr="00FF728A">
              <w:rPr>
                <w:rFonts w:ascii="Arial" w:hAnsi="Arial" w:cs="Arial"/>
                <w:b/>
                <w:bCs/>
                <w:sz w:val="20"/>
                <w:szCs w:val="20"/>
              </w:rPr>
              <w:fldChar w:fldCharType="begin"/>
            </w:r>
            <w:r w:rsidRPr="00FF728A">
              <w:rPr>
                <w:rFonts w:ascii="Arial" w:hAnsi="Arial" w:cs="Arial"/>
                <w:b/>
                <w:bCs/>
                <w:sz w:val="20"/>
                <w:szCs w:val="20"/>
              </w:rPr>
              <w:instrText>PAGE</w:instrText>
            </w:r>
            <w:r w:rsidRPr="00FF728A">
              <w:rPr>
                <w:rFonts w:ascii="Arial" w:hAnsi="Arial" w:cs="Arial"/>
                <w:b/>
                <w:bCs/>
                <w:sz w:val="20"/>
                <w:szCs w:val="20"/>
              </w:rPr>
              <w:fldChar w:fldCharType="separate"/>
            </w:r>
            <w:r w:rsidRPr="00FF728A">
              <w:rPr>
                <w:rFonts w:ascii="Arial" w:hAnsi="Arial" w:cs="Arial"/>
                <w:b/>
                <w:bCs/>
                <w:sz w:val="20"/>
                <w:szCs w:val="20"/>
                <w:lang w:val="en-GB"/>
              </w:rPr>
              <w:t>2</w:t>
            </w:r>
            <w:r w:rsidRPr="00FF728A">
              <w:rPr>
                <w:rFonts w:ascii="Arial" w:hAnsi="Arial" w:cs="Arial"/>
                <w:b/>
                <w:bCs/>
                <w:sz w:val="20"/>
                <w:szCs w:val="20"/>
              </w:rPr>
              <w:fldChar w:fldCharType="end"/>
            </w:r>
            <w:r w:rsidRPr="00FF728A">
              <w:rPr>
                <w:rFonts w:ascii="Arial" w:hAnsi="Arial" w:cs="Arial"/>
                <w:sz w:val="20"/>
                <w:szCs w:val="20"/>
                <w:lang w:val="en-GB"/>
              </w:rPr>
              <w:t xml:space="preserve"> of </w:t>
            </w:r>
            <w:r w:rsidRPr="00FF728A">
              <w:rPr>
                <w:rFonts w:ascii="Arial" w:hAnsi="Arial" w:cs="Arial"/>
                <w:b/>
                <w:bCs/>
                <w:sz w:val="20"/>
                <w:szCs w:val="20"/>
              </w:rPr>
              <w:fldChar w:fldCharType="begin"/>
            </w:r>
            <w:r w:rsidRPr="00FF728A">
              <w:rPr>
                <w:rFonts w:ascii="Arial" w:hAnsi="Arial" w:cs="Arial"/>
                <w:b/>
                <w:bCs/>
                <w:sz w:val="20"/>
                <w:szCs w:val="20"/>
              </w:rPr>
              <w:instrText>NUMPAGES</w:instrText>
            </w:r>
            <w:r w:rsidRPr="00FF728A">
              <w:rPr>
                <w:rFonts w:ascii="Arial" w:hAnsi="Arial" w:cs="Arial"/>
                <w:b/>
                <w:bCs/>
                <w:sz w:val="20"/>
                <w:szCs w:val="20"/>
              </w:rPr>
              <w:fldChar w:fldCharType="separate"/>
            </w:r>
            <w:r w:rsidRPr="00FF728A">
              <w:rPr>
                <w:rFonts w:ascii="Arial" w:hAnsi="Arial" w:cs="Arial"/>
                <w:b/>
                <w:bCs/>
                <w:sz w:val="20"/>
                <w:szCs w:val="20"/>
                <w:lang w:val="en-GB"/>
              </w:rPr>
              <w:t>2</w:t>
            </w:r>
            <w:r w:rsidRPr="00FF728A">
              <w:rPr>
                <w:rFonts w:ascii="Arial" w:hAnsi="Arial" w:cs="Arial"/>
                <w:b/>
                <w:bCs/>
                <w:sz w:val="20"/>
                <w:szCs w:val="20"/>
              </w:rPr>
              <w:fldChar w:fldCharType="end"/>
            </w:r>
          </w:p>
        </w:sdtContent>
      </w:sdt>
    </w:sdtContent>
  </w:sdt>
  <w:p w14:paraId="2CC596C8" w14:textId="77777777" w:rsidR="00FF728A" w:rsidRDefault="00FF728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FC4ADE" w14:textId="77777777" w:rsidR="001D0ABD" w:rsidRDefault="001D0ABD" w:rsidP="00FF728A">
      <w:pPr>
        <w:spacing w:after="0" w:line="240" w:lineRule="auto"/>
      </w:pPr>
      <w:r>
        <w:separator/>
      </w:r>
    </w:p>
  </w:footnote>
  <w:footnote w:type="continuationSeparator" w:id="0">
    <w:p w14:paraId="6759FE14" w14:textId="77777777" w:rsidR="001D0ABD" w:rsidRDefault="001D0ABD" w:rsidP="00FF728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6D7FE1" w14:textId="42EF8226" w:rsidR="00B43ADF" w:rsidRDefault="00B43ADF">
    <w:pPr>
      <w:pStyle w:val="Header"/>
    </w:pPr>
    <w:r>
      <w:rPr>
        <w:noProof/>
      </w:rPr>
      <w:drawing>
        <wp:anchor distT="0" distB="0" distL="114300" distR="114300" simplePos="0" relativeHeight="251659264" behindDoc="1" locked="0" layoutInCell="1" allowOverlap="1" wp14:anchorId="7960B5C1" wp14:editId="285642F0">
          <wp:simplePos x="0" y="0"/>
          <wp:positionH relativeFrom="column">
            <wp:posOffset>-1133231</wp:posOffset>
          </wp:positionH>
          <wp:positionV relativeFrom="paragraph">
            <wp:posOffset>-429944</wp:posOffset>
          </wp:positionV>
          <wp:extent cx="2683510" cy="898525"/>
          <wp:effectExtent l="0" t="0" r="2540" b="0"/>
          <wp:wrapTight wrapText="bothSides">
            <wp:wrapPolygon edited="0">
              <wp:start x="0" y="0"/>
              <wp:lineTo x="0" y="21066"/>
              <wp:lineTo x="21467" y="21066"/>
              <wp:lineTo x="21467" y="0"/>
              <wp:lineTo x="0" y="0"/>
            </wp:wrapPolygon>
          </wp:wrapTight>
          <wp:docPr id="592320548" name="Picture 2" descr="A black text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2320548" name="Picture 2" descr="A black text on a white background&#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683510" cy="898525"/>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95D48D1C"/>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5F7152A"/>
    <w:multiLevelType w:val="hybridMultilevel"/>
    <w:tmpl w:val="5E9049B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079636A2"/>
    <w:multiLevelType w:val="hybridMultilevel"/>
    <w:tmpl w:val="24727562"/>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1" w15:restartNumberingAfterBreak="0">
    <w:nsid w:val="07BF6A39"/>
    <w:multiLevelType w:val="hybridMultilevel"/>
    <w:tmpl w:val="BA561F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8023EAC"/>
    <w:multiLevelType w:val="multilevel"/>
    <w:tmpl w:val="FA1A3A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AE44EED"/>
    <w:multiLevelType w:val="hybridMultilevel"/>
    <w:tmpl w:val="C0866FFE"/>
    <w:numStyleLink w:val="ImportedStyle1"/>
  </w:abstractNum>
  <w:abstractNum w:abstractNumId="14" w15:restartNumberingAfterBreak="0">
    <w:nsid w:val="26F2418B"/>
    <w:multiLevelType w:val="hybridMultilevel"/>
    <w:tmpl w:val="7084D2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DFC5A00"/>
    <w:multiLevelType w:val="hybridMultilevel"/>
    <w:tmpl w:val="1618DEAC"/>
    <w:styleLink w:val="ImportedStyle2"/>
    <w:lvl w:ilvl="0" w:tplc="2DCA0124">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1AA6B276">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C4B29698">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DB945970">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A5A67E9A">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7F7AD8B2">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E0E07856">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1990166E">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DDE8C970">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6" w15:restartNumberingAfterBreak="0">
    <w:nsid w:val="36EF1F51"/>
    <w:multiLevelType w:val="hybridMultilevel"/>
    <w:tmpl w:val="27E870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83A4BFB"/>
    <w:multiLevelType w:val="hybridMultilevel"/>
    <w:tmpl w:val="3F9EF4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8560CC9"/>
    <w:multiLevelType w:val="hybridMultilevel"/>
    <w:tmpl w:val="69F435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C9B55D4"/>
    <w:multiLevelType w:val="hybridMultilevel"/>
    <w:tmpl w:val="CCB27AC4"/>
    <w:styleLink w:val="ImportedStyle3"/>
    <w:lvl w:ilvl="0" w:tplc="249CBCE2">
      <w:start w:val="1"/>
      <w:numFmt w:val="bullet"/>
      <w:lvlText w:val="·"/>
      <w:lvlJc w:val="left"/>
      <w:pPr>
        <w:ind w:left="709" w:hanging="360"/>
      </w:pPr>
      <w:rPr>
        <w:rFonts w:ascii="Symbol" w:eastAsia="Symbol" w:hAnsi="Symbol" w:cs="Symbol"/>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A8B6C74E">
      <w:start w:val="1"/>
      <w:numFmt w:val="bullet"/>
      <w:lvlText w:val="o"/>
      <w:lvlJc w:val="left"/>
      <w:pPr>
        <w:ind w:left="1429"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A5BE0996">
      <w:start w:val="1"/>
      <w:numFmt w:val="bullet"/>
      <w:lvlText w:val="▪"/>
      <w:lvlJc w:val="left"/>
      <w:pPr>
        <w:ind w:left="2149"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19E4B606">
      <w:start w:val="1"/>
      <w:numFmt w:val="bullet"/>
      <w:lvlText w:val="·"/>
      <w:lvlJc w:val="left"/>
      <w:pPr>
        <w:ind w:left="2869" w:hanging="360"/>
      </w:pPr>
      <w:rPr>
        <w:rFonts w:ascii="Symbol" w:eastAsia="Symbol" w:hAnsi="Symbol" w:cs="Symbol"/>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8C807620">
      <w:start w:val="1"/>
      <w:numFmt w:val="bullet"/>
      <w:lvlText w:val="o"/>
      <w:lvlJc w:val="left"/>
      <w:pPr>
        <w:ind w:left="3589"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124AF814">
      <w:start w:val="1"/>
      <w:numFmt w:val="bullet"/>
      <w:lvlText w:val="▪"/>
      <w:lvlJc w:val="left"/>
      <w:pPr>
        <w:ind w:left="4309"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C83C2B20">
      <w:start w:val="1"/>
      <w:numFmt w:val="bullet"/>
      <w:lvlText w:val="·"/>
      <w:lvlJc w:val="left"/>
      <w:pPr>
        <w:ind w:left="5029" w:hanging="360"/>
      </w:pPr>
      <w:rPr>
        <w:rFonts w:ascii="Symbol" w:eastAsia="Symbol" w:hAnsi="Symbol" w:cs="Symbol"/>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B234F01E">
      <w:start w:val="1"/>
      <w:numFmt w:val="bullet"/>
      <w:lvlText w:val="o"/>
      <w:lvlJc w:val="left"/>
      <w:pPr>
        <w:ind w:left="5749"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62247D60">
      <w:start w:val="1"/>
      <w:numFmt w:val="bullet"/>
      <w:lvlText w:val="▪"/>
      <w:lvlJc w:val="left"/>
      <w:pPr>
        <w:ind w:left="6469"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0" w15:restartNumberingAfterBreak="0">
    <w:nsid w:val="51625256"/>
    <w:multiLevelType w:val="multilevel"/>
    <w:tmpl w:val="C94613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5D4900AF"/>
    <w:multiLevelType w:val="hybridMultilevel"/>
    <w:tmpl w:val="CDDE49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2E00957"/>
    <w:multiLevelType w:val="multilevel"/>
    <w:tmpl w:val="213A18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3E45C62"/>
    <w:multiLevelType w:val="hybridMultilevel"/>
    <w:tmpl w:val="CCB27AC4"/>
    <w:numStyleLink w:val="ImportedStyle3"/>
  </w:abstractNum>
  <w:abstractNum w:abstractNumId="24" w15:restartNumberingAfterBreak="0">
    <w:nsid w:val="6C0423B6"/>
    <w:multiLevelType w:val="hybridMultilevel"/>
    <w:tmpl w:val="1618DEAC"/>
    <w:numStyleLink w:val="ImportedStyle2"/>
  </w:abstractNum>
  <w:abstractNum w:abstractNumId="25" w15:restartNumberingAfterBreak="0">
    <w:nsid w:val="6F06073F"/>
    <w:multiLevelType w:val="hybridMultilevel"/>
    <w:tmpl w:val="63F8A5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0A25356"/>
    <w:multiLevelType w:val="hybridMultilevel"/>
    <w:tmpl w:val="C7C8C8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19B2152"/>
    <w:multiLevelType w:val="multilevel"/>
    <w:tmpl w:val="FF2A88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72014F6A"/>
    <w:multiLevelType w:val="hybridMultilevel"/>
    <w:tmpl w:val="C0866FFE"/>
    <w:styleLink w:val="ImportedStyle1"/>
    <w:lvl w:ilvl="0" w:tplc="E4A425E0">
      <w:start w:val="1"/>
      <w:numFmt w:val="bullet"/>
      <w:lvlText w:val="·"/>
      <w:lvlJc w:val="left"/>
      <w:pPr>
        <w:ind w:left="720" w:hanging="360"/>
      </w:pPr>
      <w:rPr>
        <w:rFonts w:ascii="Symbol" w:eastAsia="Symbol" w:hAnsi="Symbol" w:cs="Symbol"/>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6372A202">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CF2AF3A6">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A9F0DD52">
      <w:start w:val="1"/>
      <w:numFmt w:val="bullet"/>
      <w:lvlText w:val="·"/>
      <w:lvlJc w:val="left"/>
      <w:pPr>
        <w:ind w:left="2880" w:hanging="360"/>
      </w:pPr>
      <w:rPr>
        <w:rFonts w:ascii="Symbol" w:eastAsia="Symbol" w:hAnsi="Symbol" w:cs="Symbol"/>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41BAD414">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ADC4C5A2">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67A4680C">
      <w:start w:val="1"/>
      <w:numFmt w:val="bullet"/>
      <w:lvlText w:val="·"/>
      <w:lvlJc w:val="left"/>
      <w:pPr>
        <w:ind w:left="5040" w:hanging="360"/>
      </w:pPr>
      <w:rPr>
        <w:rFonts w:ascii="Symbol" w:eastAsia="Symbol" w:hAnsi="Symbol" w:cs="Symbol"/>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0FF80386">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AC384AB6">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9" w15:restartNumberingAfterBreak="0">
    <w:nsid w:val="726A2AEF"/>
    <w:multiLevelType w:val="hybridMultilevel"/>
    <w:tmpl w:val="BD7E26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03697780">
    <w:abstractNumId w:val="8"/>
  </w:num>
  <w:num w:numId="2" w16cid:durableId="467667690">
    <w:abstractNumId w:val="6"/>
  </w:num>
  <w:num w:numId="3" w16cid:durableId="354426">
    <w:abstractNumId w:val="5"/>
  </w:num>
  <w:num w:numId="4" w16cid:durableId="1879006215">
    <w:abstractNumId w:val="4"/>
  </w:num>
  <w:num w:numId="5" w16cid:durableId="1832672869">
    <w:abstractNumId w:val="7"/>
  </w:num>
  <w:num w:numId="6" w16cid:durableId="44378214">
    <w:abstractNumId w:val="3"/>
  </w:num>
  <w:num w:numId="7" w16cid:durableId="904755337">
    <w:abstractNumId w:val="2"/>
  </w:num>
  <w:num w:numId="8" w16cid:durableId="877819406">
    <w:abstractNumId w:val="1"/>
  </w:num>
  <w:num w:numId="9" w16cid:durableId="1151676186">
    <w:abstractNumId w:val="0"/>
  </w:num>
  <w:num w:numId="10" w16cid:durableId="1994134711">
    <w:abstractNumId w:val="29"/>
  </w:num>
  <w:num w:numId="11" w16cid:durableId="689448836">
    <w:abstractNumId w:val="16"/>
  </w:num>
  <w:num w:numId="12" w16cid:durableId="486168622">
    <w:abstractNumId w:val="14"/>
  </w:num>
  <w:num w:numId="13" w16cid:durableId="156727954">
    <w:abstractNumId w:val="11"/>
  </w:num>
  <w:num w:numId="14" w16cid:durableId="986397272">
    <w:abstractNumId w:val="25"/>
  </w:num>
  <w:num w:numId="15" w16cid:durableId="235166664">
    <w:abstractNumId w:val="21"/>
  </w:num>
  <w:num w:numId="16" w16cid:durableId="703021298">
    <w:abstractNumId w:val="17"/>
  </w:num>
  <w:num w:numId="17" w16cid:durableId="1720276506">
    <w:abstractNumId w:val="22"/>
  </w:num>
  <w:num w:numId="18" w16cid:durableId="2051495118">
    <w:abstractNumId w:val="13"/>
  </w:num>
  <w:num w:numId="19" w16cid:durableId="1021978078">
    <w:abstractNumId w:val="28"/>
  </w:num>
  <w:num w:numId="20" w16cid:durableId="1743872578">
    <w:abstractNumId w:val="9"/>
  </w:num>
  <w:num w:numId="21" w16cid:durableId="1746024738">
    <w:abstractNumId w:val="26"/>
  </w:num>
  <w:num w:numId="22" w16cid:durableId="1403717836">
    <w:abstractNumId w:val="10"/>
  </w:num>
  <w:num w:numId="23" w16cid:durableId="666056329">
    <w:abstractNumId w:val="23"/>
  </w:num>
  <w:num w:numId="24" w16cid:durableId="1472021985">
    <w:abstractNumId w:val="19"/>
  </w:num>
  <w:num w:numId="25" w16cid:durableId="371463593">
    <w:abstractNumId w:val="12"/>
  </w:num>
  <w:num w:numId="26" w16cid:durableId="65687050">
    <w:abstractNumId w:val="27"/>
  </w:num>
  <w:num w:numId="27" w16cid:durableId="1469198720">
    <w:abstractNumId w:val="20"/>
  </w:num>
  <w:num w:numId="28" w16cid:durableId="1214081575">
    <w:abstractNumId w:val="15"/>
  </w:num>
  <w:num w:numId="29" w16cid:durableId="445078989">
    <w:abstractNumId w:val="24"/>
  </w:num>
  <w:num w:numId="30" w16cid:durableId="181456286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1"/>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142E1"/>
    <w:rsid w:val="00022342"/>
    <w:rsid w:val="00034616"/>
    <w:rsid w:val="00045D6F"/>
    <w:rsid w:val="00051035"/>
    <w:rsid w:val="00056BE8"/>
    <w:rsid w:val="0006063C"/>
    <w:rsid w:val="00075D04"/>
    <w:rsid w:val="00076ED2"/>
    <w:rsid w:val="00085ABA"/>
    <w:rsid w:val="00097D35"/>
    <w:rsid w:val="000D54B8"/>
    <w:rsid w:val="000E3AE8"/>
    <w:rsid w:val="000F0CBB"/>
    <w:rsid w:val="00110ECB"/>
    <w:rsid w:val="001162D8"/>
    <w:rsid w:val="0015074B"/>
    <w:rsid w:val="00157EB2"/>
    <w:rsid w:val="00160A9A"/>
    <w:rsid w:val="0016232A"/>
    <w:rsid w:val="00182362"/>
    <w:rsid w:val="001926F0"/>
    <w:rsid w:val="001A37A8"/>
    <w:rsid w:val="001B326A"/>
    <w:rsid w:val="001C47E2"/>
    <w:rsid w:val="001D0ABD"/>
    <w:rsid w:val="001E5355"/>
    <w:rsid w:val="00200C5F"/>
    <w:rsid w:val="00201601"/>
    <w:rsid w:val="002243E3"/>
    <w:rsid w:val="00263E1A"/>
    <w:rsid w:val="00291389"/>
    <w:rsid w:val="00292337"/>
    <w:rsid w:val="00293525"/>
    <w:rsid w:val="00295CA1"/>
    <w:rsid w:val="0029639D"/>
    <w:rsid w:val="002A76D1"/>
    <w:rsid w:val="002B2674"/>
    <w:rsid w:val="002B2A66"/>
    <w:rsid w:val="002C17FA"/>
    <w:rsid w:val="002F39BB"/>
    <w:rsid w:val="00301D8D"/>
    <w:rsid w:val="003121F5"/>
    <w:rsid w:val="00326F90"/>
    <w:rsid w:val="0032795C"/>
    <w:rsid w:val="00333DAC"/>
    <w:rsid w:val="0033584A"/>
    <w:rsid w:val="0036355E"/>
    <w:rsid w:val="00377C9F"/>
    <w:rsid w:val="003A243B"/>
    <w:rsid w:val="003B0AA1"/>
    <w:rsid w:val="003D57D6"/>
    <w:rsid w:val="00403593"/>
    <w:rsid w:val="0044082B"/>
    <w:rsid w:val="00447608"/>
    <w:rsid w:val="00450F4B"/>
    <w:rsid w:val="00467D9D"/>
    <w:rsid w:val="00476C46"/>
    <w:rsid w:val="004867E7"/>
    <w:rsid w:val="004943CC"/>
    <w:rsid w:val="004D22C9"/>
    <w:rsid w:val="004D7CBF"/>
    <w:rsid w:val="004E16C0"/>
    <w:rsid w:val="004E3F9D"/>
    <w:rsid w:val="004E55BC"/>
    <w:rsid w:val="00526B92"/>
    <w:rsid w:val="00532809"/>
    <w:rsid w:val="005350BF"/>
    <w:rsid w:val="00536C80"/>
    <w:rsid w:val="005378D3"/>
    <w:rsid w:val="00551A9D"/>
    <w:rsid w:val="0056702C"/>
    <w:rsid w:val="00583FCA"/>
    <w:rsid w:val="005A76C0"/>
    <w:rsid w:val="005B5D43"/>
    <w:rsid w:val="005B678F"/>
    <w:rsid w:val="005C3705"/>
    <w:rsid w:val="005C548D"/>
    <w:rsid w:val="005E29E4"/>
    <w:rsid w:val="005F2463"/>
    <w:rsid w:val="005F6AB2"/>
    <w:rsid w:val="005F778F"/>
    <w:rsid w:val="00612E6E"/>
    <w:rsid w:val="00624C6B"/>
    <w:rsid w:val="00624FCB"/>
    <w:rsid w:val="00656D6E"/>
    <w:rsid w:val="00660173"/>
    <w:rsid w:val="0068433F"/>
    <w:rsid w:val="006A0A38"/>
    <w:rsid w:val="006B0117"/>
    <w:rsid w:val="006B462F"/>
    <w:rsid w:val="006B6C0E"/>
    <w:rsid w:val="006C78F1"/>
    <w:rsid w:val="006D4E53"/>
    <w:rsid w:val="006D51AC"/>
    <w:rsid w:val="006E5CE6"/>
    <w:rsid w:val="007140D2"/>
    <w:rsid w:val="00727AF9"/>
    <w:rsid w:val="00745599"/>
    <w:rsid w:val="00765570"/>
    <w:rsid w:val="0079053D"/>
    <w:rsid w:val="00791B48"/>
    <w:rsid w:val="007D5C59"/>
    <w:rsid w:val="007D67E5"/>
    <w:rsid w:val="007E52D6"/>
    <w:rsid w:val="008101EA"/>
    <w:rsid w:val="00824F5C"/>
    <w:rsid w:val="008279F0"/>
    <w:rsid w:val="00834FAC"/>
    <w:rsid w:val="00842811"/>
    <w:rsid w:val="008507E1"/>
    <w:rsid w:val="008522AD"/>
    <w:rsid w:val="00863B30"/>
    <w:rsid w:val="008650C5"/>
    <w:rsid w:val="008A79B4"/>
    <w:rsid w:val="008B33C1"/>
    <w:rsid w:val="008C7E3C"/>
    <w:rsid w:val="008D4BF2"/>
    <w:rsid w:val="008E3551"/>
    <w:rsid w:val="008F02B2"/>
    <w:rsid w:val="008F4133"/>
    <w:rsid w:val="008F77E7"/>
    <w:rsid w:val="00996D22"/>
    <w:rsid w:val="009F0D79"/>
    <w:rsid w:val="00A02CA4"/>
    <w:rsid w:val="00A04B6C"/>
    <w:rsid w:val="00A10756"/>
    <w:rsid w:val="00A12ADC"/>
    <w:rsid w:val="00A14977"/>
    <w:rsid w:val="00A16C43"/>
    <w:rsid w:val="00A71D97"/>
    <w:rsid w:val="00A72F6F"/>
    <w:rsid w:val="00A92992"/>
    <w:rsid w:val="00A92A9A"/>
    <w:rsid w:val="00A97CBC"/>
    <w:rsid w:val="00AA1D8D"/>
    <w:rsid w:val="00AD1C50"/>
    <w:rsid w:val="00AD4804"/>
    <w:rsid w:val="00AF00DF"/>
    <w:rsid w:val="00AF1268"/>
    <w:rsid w:val="00B0201C"/>
    <w:rsid w:val="00B242C7"/>
    <w:rsid w:val="00B43ADF"/>
    <w:rsid w:val="00B47730"/>
    <w:rsid w:val="00B54FE7"/>
    <w:rsid w:val="00B577B0"/>
    <w:rsid w:val="00B8504D"/>
    <w:rsid w:val="00BB561F"/>
    <w:rsid w:val="00BC0390"/>
    <w:rsid w:val="00BD36B6"/>
    <w:rsid w:val="00BE7AF8"/>
    <w:rsid w:val="00C01523"/>
    <w:rsid w:val="00C07E4B"/>
    <w:rsid w:val="00C175DF"/>
    <w:rsid w:val="00C22436"/>
    <w:rsid w:val="00C27A3D"/>
    <w:rsid w:val="00C452EE"/>
    <w:rsid w:val="00C757B5"/>
    <w:rsid w:val="00C86D25"/>
    <w:rsid w:val="00C926A2"/>
    <w:rsid w:val="00CB0664"/>
    <w:rsid w:val="00CB3E39"/>
    <w:rsid w:val="00CF2257"/>
    <w:rsid w:val="00CF7788"/>
    <w:rsid w:val="00D15B56"/>
    <w:rsid w:val="00D3151D"/>
    <w:rsid w:val="00D40B0B"/>
    <w:rsid w:val="00D40DD2"/>
    <w:rsid w:val="00D414E3"/>
    <w:rsid w:val="00D47BB8"/>
    <w:rsid w:val="00D47D5F"/>
    <w:rsid w:val="00D51CFC"/>
    <w:rsid w:val="00D57343"/>
    <w:rsid w:val="00D70853"/>
    <w:rsid w:val="00D71D23"/>
    <w:rsid w:val="00DA3D54"/>
    <w:rsid w:val="00DF6AC3"/>
    <w:rsid w:val="00E077A7"/>
    <w:rsid w:val="00E237F7"/>
    <w:rsid w:val="00E7272E"/>
    <w:rsid w:val="00EA4FCC"/>
    <w:rsid w:val="00EA63CC"/>
    <w:rsid w:val="00EB70BC"/>
    <w:rsid w:val="00EC37AF"/>
    <w:rsid w:val="00ED5AC7"/>
    <w:rsid w:val="00ED5F7F"/>
    <w:rsid w:val="00EE481F"/>
    <w:rsid w:val="00EF3AE2"/>
    <w:rsid w:val="00F10836"/>
    <w:rsid w:val="00F22919"/>
    <w:rsid w:val="00F240BB"/>
    <w:rsid w:val="00F32525"/>
    <w:rsid w:val="00F44413"/>
    <w:rsid w:val="00F732AD"/>
    <w:rsid w:val="00F8505B"/>
    <w:rsid w:val="00F85A86"/>
    <w:rsid w:val="00FB31E0"/>
    <w:rsid w:val="00FB455A"/>
    <w:rsid w:val="00FC693F"/>
    <w:rsid w:val="00FE4C4D"/>
    <w:rsid w:val="00FF026B"/>
    <w:rsid w:val="00FF2FE6"/>
    <w:rsid w:val="00FF728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0571D5D"/>
  <w14:defaultImageDpi w14:val="330"/>
  <w15:docId w15:val="{7A82B739-95AC-4074-8AFC-56AECB3558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unhideWhenUsed/>
    <w:qFormat/>
    <w:rsid w:val="00FC693F"/>
    <w:pPr>
      <w:outlineLvl w:val="9"/>
    </w:pPr>
  </w:style>
  <w:style w:type="table" w:styleId="TableGrid">
    <w:name w:val="Table Grid"/>
    <w:basedOn w:val="TableNormal"/>
    <w:uiPriority w:val="3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u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u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u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u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u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u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u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u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u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u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u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u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u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u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u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u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u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u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u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u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u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numbering" w:customStyle="1" w:styleId="ImportedStyle1">
    <w:name w:val="Imported Style 1"/>
    <w:rsid w:val="003B0AA1"/>
    <w:pPr>
      <w:numPr>
        <w:numId w:val="19"/>
      </w:numPr>
    </w:pPr>
  </w:style>
  <w:style w:type="paragraph" w:styleId="BodyTextIndent3">
    <w:name w:val="Body Text Indent 3"/>
    <w:basedOn w:val="Normal"/>
    <w:link w:val="BodyTextIndent3Char"/>
    <w:uiPriority w:val="99"/>
    <w:semiHidden/>
    <w:unhideWhenUsed/>
    <w:rsid w:val="00B8504D"/>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B8504D"/>
    <w:rPr>
      <w:sz w:val="16"/>
      <w:szCs w:val="16"/>
    </w:rPr>
  </w:style>
  <w:style w:type="paragraph" w:styleId="TOC2">
    <w:name w:val="toc 2"/>
    <w:basedOn w:val="Normal"/>
    <w:next w:val="Normal"/>
    <w:autoRedefine/>
    <w:uiPriority w:val="39"/>
    <w:unhideWhenUsed/>
    <w:rsid w:val="00612E6E"/>
    <w:pPr>
      <w:spacing w:after="100"/>
      <w:ind w:left="220"/>
    </w:pPr>
  </w:style>
  <w:style w:type="character" w:styleId="Hyperlink">
    <w:name w:val="Hyperlink"/>
    <w:basedOn w:val="DefaultParagraphFont"/>
    <w:uiPriority w:val="99"/>
    <w:unhideWhenUsed/>
    <w:rsid w:val="00612E6E"/>
    <w:rPr>
      <w:color w:val="0000FF" w:themeColor="hyperlink"/>
      <w:u w:val="single"/>
    </w:rPr>
  </w:style>
  <w:style w:type="paragraph" w:styleId="TOC1">
    <w:name w:val="toc 1"/>
    <w:basedOn w:val="Normal"/>
    <w:next w:val="Normal"/>
    <w:autoRedefine/>
    <w:uiPriority w:val="39"/>
    <w:unhideWhenUsed/>
    <w:rsid w:val="00FE4C4D"/>
    <w:pPr>
      <w:spacing w:after="100"/>
    </w:pPr>
  </w:style>
  <w:style w:type="numbering" w:customStyle="1" w:styleId="ImportedStyle3">
    <w:name w:val="Imported Style 3"/>
    <w:rsid w:val="00FE4C4D"/>
    <w:pPr>
      <w:numPr>
        <w:numId w:val="24"/>
      </w:numPr>
    </w:pPr>
  </w:style>
  <w:style w:type="character" w:styleId="UnresolvedMention">
    <w:name w:val="Unresolved Mention"/>
    <w:basedOn w:val="DefaultParagraphFont"/>
    <w:uiPriority w:val="99"/>
    <w:semiHidden/>
    <w:unhideWhenUsed/>
    <w:rsid w:val="002B2674"/>
    <w:rPr>
      <w:color w:val="605E5C"/>
      <w:shd w:val="clear" w:color="auto" w:fill="E1DFDD"/>
    </w:rPr>
  </w:style>
  <w:style w:type="numbering" w:customStyle="1" w:styleId="ImportedStyle2">
    <w:name w:val="Imported Style 2"/>
    <w:rsid w:val="00291389"/>
    <w:pPr>
      <w:numPr>
        <w:numId w:val="28"/>
      </w:numPr>
    </w:pPr>
  </w:style>
  <w:style w:type="paragraph" w:customStyle="1" w:styleId="Body">
    <w:name w:val="Body"/>
    <w:rsid w:val="00291389"/>
    <w:pPr>
      <w:pBdr>
        <w:top w:val="nil"/>
        <w:left w:val="nil"/>
        <w:bottom w:val="nil"/>
        <w:right w:val="nil"/>
        <w:between w:val="nil"/>
        <w:bar w:val="nil"/>
      </w:pBdr>
      <w:spacing w:after="160" w:line="259" w:lineRule="auto"/>
    </w:pPr>
    <w:rPr>
      <w:rFonts w:ascii="Calibri" w:eastAsia="Arial Unicode MS" w:hAnsi="Calibri" w:cs="Arial Unicode MS"/>
      <w:color w:val="000000"/>
      <w:u w:color="000000"/>
      <w:bdr w:val="nil"/>
      <w:lang w:val="en-GB" w:eastAsia="en-GB"/>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4290285">
      <w:bodyDiv w:val="1"/>
      <w:marLeft w:val="0"/>
      <w:marRight w:val="0"/>
      <w:marTop w:val="0"/>
      <w:marBottom w:val="0"/>
      <w:divBdr>
        <w:top w:val="none" w:sz="0" w:space="0" w:color="auto"/>
        <w:left w:val="none" w:sz="0" w:space="0" w:color="auto"/>
        <w:bottom w:val="none" w:sz="0" w:space="0" w:color="auto"/>
        <w:right w:val="none" w:sz="0" w:space="0" w:color="auto"/>
      </w:divBdr>
    </w:div>
    <w:div w:id="334386609">
      <w:bodyDiv w:val="1"/>
      <w:marLeft w:val="0"/>
      <w:marRight w:val="0"/>
      <w:marTop w:val="0"/>
      <w:marBottom w:val="0"/>
      <w:divBdr>
        <w:top w:val="none" w:sz="0" w:space="0" w:color="auto"/>
        <w:left w:val="none" w:sz="0" w:space="0" w:color="auto"/>
        <w:bottom w:val="none" w:sz="0" w:space="0" w:color="auto"/>
        <w:right w:val="none" w:sz="0" w:space="0" w:color="auto"/>
      </w:divBdr>
    </w:div>
    <w:div w:id="403992598">
      <w:bodyDiv w:val="1"/>
      <w:marLeft w:val="0"/>
      <w:marRight w:val="0"/>
      <w:marTop w:val="0"/>
      <w:marBottom w:val="0"/>
      <w:divBdr>
        <w:top w:val="none" w:sz="0" w:space="0" w:color="auto"/>
        <w:left w:val="none" w:sz="0" w:space="0" w:color="auto"/>
        <w:bottom w:val="none" w:sz="0" w:space="0" w:color="auto"/>
        <w:right w:val="none" w:sz="0" w:space="0" w:color="auto"/>
      </w:divBdr>
    </w:div>
    <w:div w:id="453211652">
      <w:bodyDiv w:val="1"/>
      <w:marLeft w:val="0"/>
      <w:marRight w:val="0"/>
      <w:marTop w:val="0"/>
      <w:marBottom w:val="0"/>
      <w:divBdr>
        <w:top w:val="none" w:sz="0" w:space="0" w:color="auto"/>
        <w:left w:val="none" w:sz="0" w:space="0" w:color="auto"/>
        <w:bottom w:val="none" w:sz="0" w:space="0" w:color="auto"/>
        <w:right w:val="none" w:sz="0" w:space="0" w:color="auto"/>
      </w:divBdr>
    </w:div>
    <w:div w:id="523519312">
      <w:bodyDiv w:val="1"/>
      <w:marLeft w:val="0"/>
      <w:marRight w:val="0"/>
      <w:marTop w:val="0"/>
      <w:marBottom w:val="0"/>
      <w:divBdr>
        <w:top w:val="none" w:sz="0" w:space="0" w:color="auto"/>
        <w:left w:val="none" w:sz="0" w:space="0" w:color="auto"/>
        <w:bottom w:val="none" w:sz="0" w:space="0" w:color="auto"/>
        <w:right w:val="none" w:sz="0" w:space="0" w:color="auto"/>
      </w:divBdr>
    </w:div>
    <w:div w:id="608709093">
      <w:bodyDiv w:val="1"/>
      <w:marLeft w:val="0"/>
      <w:marRight w:val="0"/>
      <w:marTop w:val="0"/>
      <w:marBottom w:val="0"/>
      <w:divBdr>
        <w:top w:val="none" w:sz="0" w:space="0" w:color="auto"/>
        <w:left w:val="none" w:sz="0" w:space="0" w:color="auto"/>
        <w:bottom w:val="none" w:sz="0" w:space="0" w:color="auto"/>
        <w:right w:val="none" w:sz="0" w:space="0" w:color="auto"/>
      </w:divBdr>
    </w:div>
    <w:div w:id="673996848">
      <w:bodyDiv w:val="1"/>
      <w:marLeft w:val="0"/>
      <w:marRight w:val="0"/>
      <w:marTop w:val="0"/>
      <w:marBottom w:val="0"/>
      <w:divBdr>
        <w:top w:val="none" w:sz="0" w:space="0" w:color="auto"/>
        <w:left w:val="none" w:sz="0" w:space="0" w:color="auto"/>
        <w:bottom w:val="none" w:sz="0" w:space="0" w:color="auto"/>
        <w:right w:val="none" w:sz="0" w:space="0" w:color="auto"/>
      </w:divBdr>
    </w:div>
    <w:div w:id="687297684">
      <w:bodyDiv w:val="1"/>
      <w:marLeft w:val="0"/>
      <w:marRight w:val="0"/>
      <w:marTop w:val="0"/>
      <w:marBottom w:val="0"/>
      <w:divBdr>
        <w:top w:val="none" w:sz="0" w:space="0" w:color="auto"/>
        <w:left w:val="none" w:sz="0" w:space="0" w:color="auto"/>
        <w:bottom w:val="none" w:sz="0" w:space="0" w:color="auto"/>
        <w:right w:val="none" w:sz="0" w:space="0" w:color="auto"/>
      </w:divBdr>
    </w:div>
    <w:div w:id="727651818">
      <w:bodyDiv w:val="1"/>
      <w:marLeft w:val="0"/>
      <w:marRight w:val="0"/>
      <w:marTop w:val="0"/>
      <w:marBottom w:val="0"/>
      <w:divBdr>
        <w:top w:val="none" w:sz="0" w:space="0" w:color="auto"/>
        <w:left w:val="none" w:sz="0" w:space="0" w:color="auto"/>
        <w:bottom w:val="none" w:sz="0" w:space="0" w:color="auto"/>
        <w:right w:val="none" w:sz="0" w:space="0" w:color="auto"/>
      </w:divBdr>
    </w:div>
    <w:div w:id="819813412">
      <w:bodyDiv w:val="1"/>
      <w:marLeft w:val="0"/>
      <w:marRight w:val="0"/>
      <w:marTop w:val="0"/>
      <w:marBottom w:val="0"/>
      <w:divBdr>
        <w:top w:val="none" w:sz="0" w:space="0" w:color="auto"/>
        <w:left w:val="none" w:sz="0" w:space="0" w:color="auto"/>
        <w:bottom w:val="none" w:sz="0" w:space="0" w:color="auto"/>
        <w:right w:val="none" w:sz="0" w:space="0" w:color="auto"/>
      </w:divBdr>
    </w:div>
    <w:div w:id="851720966">
      <w:bodyDiv w:val="1"/>
      <w:marLeft w:val="0"/>
      <w:marRight w:val="0"/>
      <w:marTop w:val="0"/>
      <w:marBottom w:val="0"/>
      <w:divBdr>
        <w:top w:val="none" w:sz="0" w:space="0" w:color="auto"/>
        <w:left w:val="none" w:sz="0" w:space="0" w:color="auto"/>
        <w:bottom w:val="none" w:sz="0" w:space="0" w:color="auto"/>
        <w:right w:val="none" w:sz="0" w:space="0" w:color="auto"/>
      </w:divBdr>
    </w:div>
    <w:div w:id="1151942053">
      <w:bodyDiv w:val="1"/>
      <w:marLeft w:val="0"/>
      <w:marRight w:val="0"/>
      <w:marTop w:val="0"/>
      <w:marBottom w:val="0"/>
      <w:divBdr>
        <w:top w:val="none" w:sz="0" w:space="0" w:color="auto"/>
        <w:left w:val="none" w:sz="0" w:space="0" w:color="auto"/>
        <w:bottom w:val="none" w:sz="0" w:space="0" w:color="auto"/>
        <w:right w:val="none" w:sz="0" w:space="0" w:color="auto"/>
      </w:divBdr>
    </w:div>
    <w:div w:id="1525482302">
      <w:bodyDiv w:val="1"/>
      <w:marLeft w:val="0"/>
      <w:marRight w:val="0"/>
      <w:marTop w:val="0"/>
      <w:marBottom w:val="0"/>
      <w:divBdr>
        <w:top w:val="none" w:sz="0" w:space="0" w:color="auto"/>
        <w:left w:val="none" w:sz="0" w:space="0" w:color="auto"/>
        <w:bottom w:val="none" w:sz="0" w:space="0" w:color="auto"/>
        <w:right w:val="none" w:sz="0" w:space="0" w:color="auto"/>
      </w:divBdr>
    </w:div>
    <w:div w:id="1605188462">
      <w:bodyDiv w:val="1"/>
      <w:marLeft w:val="0"/>
      <w:marRight w:val="0"/>
      <w:marTop w:val="0"/>
      <w:marBottom w:val="0"/>
      <w:divBdr>
        <w:top w:val="none" w:sz="0" w:space="0" w:color="auto"/>
        <w:left w:val="none" w:sz="0" w:space="0" w:color="auto"/>
        <w:bottom w:val="none" w:sz="0" w:space="0" w:color="auto"/>
        <w:right w:val="none" w:sz="0" w:space="0" w:color="auto"/>
      </w:divBdr>
    </w:div>
    <w:div w:id="1836803743">
      <w:bodyDiv w:val="1"/>
      <w:marLeft w:val="0"/>
      <w:marRight w:val="0"/>
      <w:marTop w:val="0"/>
      <w:marBottom w:val="0"/>
      <w:divBdr>
        <w:top w:val="none" w:sz="0" w:space="0" w:color="auto"/>
        <w:left w:val="none" w:sz="0" w:space="0" w:color="auto"/>
        <w:bottom w:val="none" w:sz="0" w:space="0" w:color="auto"/>
        <w:right w:val="none" w:sz="0" w:space="0" w:color="auto"/>
      </w:divBdr>
    </w:div>
    <w:div w:id="1953704002">
      <w:bodyDiv w:val="1"/>
      <w:marLeft w:val="0"/>
      <w:marRight w:val="0"/>
      <w:marTop w:val="0"/>
      <w:marBottom w:val="0"/>
      <w:divBdr>
        <w:top w:val="none" w:sz="0" w:space="0" w:color="auto"/>
        <w:left w:val="none" w:sz="0" w:space="0" w:color="auto"/>
        <w:bottom w:val="none" w:sz="0" w:space="0" w:color="auto"/>
        <w:right w:val="none" w:sz="0" w:space="0" w:color="auto"/>
      </w:divBdr>
    </w:div>
    <w:div w:id="1963926466">
      <w:bodyDiv w:val="1"/>
      <w:marLeft w:val="0"/>
      <w:marRight w:val="0"/>
      <w:marTop w:val="0"/>
      <w:marBottom w:val="0"/>
      <w:divBdr>
        <w:top w:val="none" w:sz="0" w:space="0" w:color="auto"/>
        <w:left w:val="none" w:sz="0" w:space="0" w:color="auto"/>
        <w:bottom w:val="none" w:sz="0" w:space="0" w:color="auto"/>
        <w:right w:val="none" w:sz="0" w:space="0" w:color="auto"/>
      </w:divBdr>
    </w:div>
    <w:div w:id="212160420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TotalTime>
  <Pages>8</Pages>
  <Words>1349</Words>
  <Characters>7690</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9021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Christina Maple</cp:lastModifiedBy>
  <cp:revision>92</cp:revision>
  <dcterms:created xsi:type="dcterms:W3CDTF">2025-06-11T13:37:00Z</dcterms:created>
  <dcterms:modified xsi:type="dcterms:W3CDTF">2025-09-23T13:08:00Z</dcterms:modified>
  <cp:category/>
</cp:coreProperties>
</file>